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A4" w:rsidRPr="00226BA4" w:rsidRDefault="00226BA4" w:rsidP="00226B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BA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226BA4" w:rsidRPr="00226BA4" w:rsidRDefault="00226BA4" w:rsidP="00226BA4">
      <w:pPr>
        <w:jc w:val="both"/>
        <w:rPr>
          <w:rFonts w:ascii="Times New Roman" w:hAnsi="Times New Roman" w:cs="Times New Roman"/>
          <w:sz w:val="18"/>
          <w:szCs w:val="18"/>
        </w:rPr>
      </w:pPr>
      <w:r w:rsidRPr="00226BA4">
        <w:rPr>
          <w:rFonts w:ascii="Times New Roman" w:hAnsi="Times New Roman" w:cs="Times New Roman"/>
          <w:sz w:val="18"/>
          <w:szCs w:val="18"/>
        </w:rPr>
        <w:t>До заключения Договора Исполнитель уведомил Заказчика/Потребителя 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26BA4" w:rsidRDefault="00226BA4" w:rsidP="00226BA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26BA4">
        <w:rPr>
          <w:rFonts w:ascii="Times New Roman" w:hAnsi="Times New Roman" w:cs="Times New Roman"/>
          <w:b/>
          <w:sz w:val="18"/>
          <w:szCs w:val="18"/>
        </w:rPr>
        <w:t>Подпись Заказчика: __________________/___________</w:t>
      </w:r>
      <w:r w:rsidRPr="00226BA4">
        <w:rPr>
          <w:rFonts w:ascii="Times New Roman" w:hAnsi="Times New Roman" w:cs="Times New Roman"/>
          <w:b/>
          <w:sz w:val="18"/>
          <w:szCs w:val="18"/>
        </w:rPr>
        <w:tab/>
      </w:r>
      <w:r w:rsidRPr="00226BA4">
        <w:rPr>
          <w:rFonts w:ascii="Times New Roman" w:hAnsi="Times New Roman" w:cs="Times New Roman"/>
          <w:b/>
          <w:sz w:val="18"/>
          <w:szCs w:val="18"/>
        </w:rPr>
        <w:tab/>
        <w:t>Подпись Потребителя: ________________/____________</w:t>
      </w:r>
    </w:p>
    <w:p w:rsidR="00226BA4" w:rsidRDefault="00226BA4" w:rsidP="00C94824">
      <w:pPr>
        <w:tabs>
          <w:tab w:val="left" w:pos="1925"/>
          <w:tab w:val="left" w:pos="463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6BA4">
        <w:rPr>
          <w:rFonts w:ascii="Times New Roman" w:hAnsi="Times New Roman" w:cs="Times New Roman"/>
          <w:b/>
          <w:sz w:val="18"/>
          <w:szCs w:val="18"/>
        </w:rPr>
        <w:t>ДОГОВОР ВОЗМЕЗДНОГО ОКАЗАНИЯ МЕДИЦИНСКИХ И ИНЫХ УСЛУГ</w:t>
      </w:r>
    </w:p>
    <w:p w:rsidR="00226BA4" w:rsidRDefault="00226BA4" w:rsidP="00226BA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26BA4">
        <w:rPr>
          <w:rFonts w:ascii="Times New Roman" w:hAnsi="Times New Roman" w:cs="Times New Roman"/>
          <w:b/>
          <w:sz w:val="18"/>
          <w:szCs w:val="18"/>
        </w:rPr>
        <w:t>г. Йошкар-Ола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Дата__________________</w:t>
      </w:r>
    </w:p>
    <w:p w:rsidR="00226BA4" w:rsidRPr="00F95675" w:rsidRDefault="00226BA4" w:rsidP="00226BA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 xml:space="preserve">         Государственное бюджетное учреждение Республики Марий Эл «Республиканская клиническая больница», именуемая в дальнейшем «Исполнитель», в лице Кассира ____________________, действующего (ей) на основании Доверенности, с одной стороны, и ____________________________, именуемый (ая) в дальнейшем «Заказчик», с другой стороны, заключили настоящий Договор в пользу _________________________, именуемого (ой) в дальнейшем «Потребитель», о следующем.</w:t>
      </w:r>
    </w:p>
    <w:p w:rsidR="00226BA4" w:rsidRPr="00F95675" w:rsidRDefault="00226BA4" w:rsidP="00F956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5675">
        <w:rPr>
          <w:rFonts w:ascii="Times New Roman" w:hAnsi="Times New Roman" w:cs="Times New Roman"/>
          <w:b/>
          <w:sz w:val="18"/>
          <w:szCs w:val="18"/>
        </w:rPr>
        <w:t>СВЕДЕНИЯ О СТОРОНАХ ДОГОВОРА</w:t>
      </w:r>
    </w:p>
    <w:p w:rsidR="00F95675" w:rsidRPr="00F95675" w:rsidRDefault="00F95675" w:rsidP="00F95675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95675">
        <w:rPr>
          <w:rFonts w:ascii="Times New Roman" w:hAnsi="Times New Roman" w:cs="Times New Roman"/>
          <w:b/>
          <w:sz w:val="18"/>
          <w:szCs w:val="18"/>
        </w:rPr>
        <w:t>1.1.Сведения об Исполнителе:</w:t>
      </w:r>
    </w:p>
    <w:p w:rsidR="00F95675" w:rsidRPr="00F95675" w:rsidRDefault="00F95675" w:rsidP="00F9567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1.1.1. Наименование: Государственное бюджетное учреждение Республики Марий Эл «Республиканская клиническая больница»</w:t>
      </w:r>
    </w:p>
    <w:p w:rsidR="00F95675" w:rsidRPr="00F95675" w:rsidRDefault="00F95675" w:rsidP="00F9567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1.1.2. Адрес места нахождения: г.Йошкар-Ола, ул.Осипенко, д.33;</w:t>
      </w:r>
    </w:p>
    <w:p w:rsidR="00F95675" w:rsidRPr="00F95675" w:rsidRDefault="00F95675" w:rsidP="00F9567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1.1.3. Адрес (а) мест (а) оказания медицинских и иных услуг: г. Йошкар-Ола, ул.Осипенко, д. 33, ул.Пролетарская, д.60, ул.Пролетарская, д.64, ул.Пролетарская, д.68А;</w:t>
      </w:r>
    </w:p>
    <w:p w:rsidR="00F95675" w:rsidRPr="00F95675" w:rsidRDefault="00F95675" w:rsidP="00F9567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1.1.3. ОГРН 1021200774825,  ИНН/КПП 1215037605/121501001</w:t>
      </w:r>
    </w:p>
    <w:p w:rsidR="00F95675" w:rsidRPr="00F95675" w:rsidRDefault="00F95675" w:rsidP="00F9567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1.1.4. Исполнитель действует на основании Лицензии на осуществлении медицинской деятельности № Л041-01131-12/00560924 от 27.07.2020 года выданной Министерством Здравоохранения Республики Марий Эл. Перечень работ (услуг), составляющих медицинскую деятельность медицинской организации содержится в соответствующей лицензий Исполнителя, копия которой находится в доступной форме на информационных стендах (стойках) Исполнителя, а также на сайте Исполнителя и на сайте Росздравнадзора РФ в информационно-телекоммуникационной сети «Интернет».</w:t>
      </w:r>
    </w:p>
    <w:p w:rsidR="00226BA4" w:rsidRDefault="00F95675" w:rsidP="00226BA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95675">
        <w:rPr>
          <w:rFonts w:ascii="Times New Roman" w:hAnsi="Times New Roman" w:cs="Times New Roman"/>
          <w:b/>
          <w:sz w:val="18"/>
          <w:szCs w:val="18"/>
        </w:rPr>
        <w:t>1.2. Сведения о Потребителе/Заказчике</w:t>
      </w:r>
    </w:p>
    <w:p w:rsidR="00F95675" w:rsidRDefault="00F95675" w:rsidP="00226BA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 xml:space="preserve">1.2.1. Адрес места жительства и телефон Потребителя/Заказчика: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F95675" w:rsidRDefault="00F95675" w:rsidP="00C9482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5675">
        <w:rPr>
          <w:rFonts w:ascii="Times New Roman" w:hAnsi="Times New Roman" w:cs="Times New Roman"/>
          <w:b/>
          <w:sz w:val="18"/>
          <w:szCs w:val="18"/>
        </w:rPr>
        <w:t>2.</w:t>
      </w:r>
      <w:r w:rsidRPr="00F95675">
        <w:rPr>
          <w:rFonts w:ascii="Times New Roman" w:hAnsi="Times New Roman" w:cs="Times New Roman"/>
          <w:b/>
          <w:sz w:val="18"/>
          <w:szCs w:val="18"/>
        </w:rPr>
        <w:tab/>
        <w:t>ПРЕДМЕТ ДОГОВОРА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 xml:space="preserve">2.1. Исполнитель, действуя на основании лицензии на осуществлении медицинской деятельности № Л041-01131-12/00560924 от 27.07.2020 года выданной Министерством Здравоохранения Республики Марий Эл и Устава обязуется оказать по желанию Заказчика/Потребителя платные медицинские и иные услуги, а Заказчик обязуется оплатить оказываемые услуги в соответствии с условиями настоящего Договора. 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 xml:space="preserve">2.2.Перечень платных медицинских и иных услуг, предоставляемых в соответствии с настоящим Договором, указывается в Приложении №1, который является неотъемлемой частью настоящего Договора.  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2.3. При заключении Договора Заказчику 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о платных медицинских и иных услугах, содержащая следующие сведения: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- порядки оказания платных  медицинских и иных услуг, стандарты медицинской помощи, применяемые при предоставлении платных медицинских услуг;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- информацию о конкретном медицинском работнике, предоставляющем соответствующую платную медицинскую и иную услугу (его профессиональном образовании и квалификации);</w:t>
      </w:r>
    </w:p>
    <w:p w:rsidR="00F95675" w:rsidRP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- информацию о методах оказания платной медицинской помощи, связанных с ними рисках, возможных видах медицинского вмешательства, их последствиях и ожидаемых результатах оказания платной медицинской помощи;</w:t>
      </w:r>
    </w:p>
    <w:p w:rsidR="00F95675" w:rsidRDefault="00F95675" w:rsidP="00C94824">
      <w:pPr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- иную информацию касающуюся предмета договора.</w:t>
      </w:r>
    </w:p>
    <w:p w:rsidR="00C94824" w:rsidRDefault="00C94824" w:rsidP="00C9482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4824" w:rsidRDefault="00C94824" w:rsidP="00C9482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675" w:rsidRDefault="00F95675" w:rsidP="00C9482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5675">
        <w:rPr>
          <w:rFonts w:ascii="Times New Roman" w:hAnsi="Times New Roman" w:cs="Times New Roman"/>
          <w:b/>
          <w:sz w:val="18"/>
          <w:szCs w:val="18"/>
        </w:rPr>
        <w:lastRenderedPageBreak/>
        <w:t>3.</w:t>
      </w:r>
      <w:r w:rsidRPr="00F95675">
        <w:rPr>
          <w:rFonts w:ascii="Times New Roman" w:hAnsi="Times New Roman" w:cs="Times New Roman"/>
          <w:b/>
          <w:sz w:val="18"/>
          <w:szCs w:val="18"/>
        </w:rPr>
        <w:tab/>
        <w:t>СТОИМОСТЬ ПЛАТНЫХ МЕДИЦИНСКИХ И ИНЫХ УСЛУГ, СРОКИ И ПОРЯДОК ИХ ОПЛАТЫ</w:t>
      </w:r>
    </w:p>
    <w:p w:rsidR="00F95675" w:rsidRDefault="00F95675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95675">
        <w:rPr>
          <w:rFonts w:ascii="Times New Roman" w:hAnsi="Times New Roman" w:cs="Times New Roman"/>
          <w:sz w:val="18"/>
          <w:szCs w:val="18"/>
        </w:rPr>
        <w:t>3.1. Общая стоимость услуг по настоящему Договору определяется и согласовывается Сторонами в Приложении №1, являющимся неотъемлемой частью 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3.2. Стороны согласны, что оплата медицинских  и иных услуг производится авансовым платежом в размере 100%, на основании Прейскуранта Исполнителя. Заказчик  ознакомлен с Прейскурантом до подписания настоящего Договора. Оплата осуществляется Заказчиком путем использования национальных платежных инструментов, а также наличных расчетов по выбору Заказчика.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3.3.  Исполнитель разъясняет, а Заказчик понимает, что денежные средства, добровольно затраченные Заказчиком  в 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6A88" w:rsidRDefault="00FD6A88" w:rsidP="00C948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A88">
        <w:rPr>
          <w:rFonts w:ascii="Times New Roman" w:hAnsi="Times New Roman" w:cs="Times New Roman"/>
          <w:b/>
          <w:sz w:val="18"/>
          <w:szCs w:val="18"/>
        </w:rPr>
        <w:t>4.</w:t>
      </w:r>
      <w:r w:rsidRPr="00FD6A88">
        <w:rPr>
          <w:rFonts w:ascii="Times New Roman" w:hAnsi="Times New Roman" w:cs="Times New Roman"/>
          <w:b/>
          <w:sz w:val="18"/>
          <w:szCs w:val="18"/>
        </w:rPr>
        <w:tab/>
        <w:t>УСЛОВИЯ ПРЕДОСТАВЛЕНИЯ ПЛАТНЫХ МЕДИЦИНСКИХ И ИНЫХ УСЛУГ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4.1. Платные медицинские и иные услуги оказываются на основе добровольного волеизъявление Заказчика  на возмездной основе за счет средств Заказчика. Срок оказания услуг 30 календарных дней.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4.2.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деятельность,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- по соглашению сторон) и других документов, в соответствии с действующим законодательством РФ.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 xml:space="preserve">4.3. Заказчик  предоставляет Исполнителю всю медицинскую документацию, информацию и иные сведения, касающиеся предмета обращения за медицинской помощью. 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4.4. Исполнитель обеспечивает режим конфиденциальности и врачебной тайны в соответствии с действующим законодательством РФ.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 xml:space="preserve">4.5. Заказчик незамедлительно ставит в известность специалистов 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 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4.6. Исполнителем после исполнения Договора выдаются Заказчику 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4.7. Отсутствие ожидаемого Потребителем результата, если Исполнитель предпринял все необходимые профессиональные действия при соблюдении той степени заботливости и осмотрительности, какая от него требовалась по характеру обязательств и условиях договора, не является основанием для признания услуги ненадлежащей.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6A88" w:rsidRDefault="00FD6A88" w:rsidP="00C948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A88">
        <w:rPr>
          <w:rFonts w:ascii="Times New Roman" w:hAnsi="Times New Roman" w:cs="Times New Roman"/>
          <w:b/>
          <w:sz w:val="18"/>
          <w:szCs w:val="18"/>
        </w:rPr>
        <w:t>5.</w:t>
      </w:r>
      <w:r w:rsidRPr="00FD6A88">
        <w:rPr>
          <w:rFonts w:ascii="Times New Roman" w:hAnsi="Times New Roman" w:cs="Times New Roman"/>
          <w:b/>
          <w:sz w:val="18"/>
          <w:szCs w:val="18"/>
        </w:rPr>
        <w:tab/>
        <w:t>ОТВЕТСТВЕННОСТЬ СТОРОН ЗА НЕВЫПОЛНЕНИЕ УСЛОВИЙ ДОГОВОРА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5.1. За неисполнение, либо ненадлежащее исполнение обязательств по Договору Исполнитель несет ответственность, предусмотренную действующим законодательством РФ.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5.2. Вред, причиненный жизни или здоровью пациента (Заказчика)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РФ.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5.3. Заказчик  несет ответственность за нарушение условий Договора об оплате услуг в соответствии с действующим законодательством РФ.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5.4. Заказчик 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РФ.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6A88" w:rsidRDefault="00FD6A88" w:rsidP="00C948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A88">
        <w:rPr>
          <w:rFonts w:ascii="Times New Roman" w:hAnsi="Times New Roman" w:cs="Times New Roman"/>
          <w:b/>
          <w:sz w:val="18"/>
          <w:szCs w:val="18"/>
        </w:rPr>
        <w:t>6.</w:t>
      </w:r>
      <w:r w:rsidRPr="00FD6A88">
        <w:rPr>
          <w:rFonts w:ascii="Times New Roman" w:hAnsi="Times New Roman" w:cs="Times New Roman"/>
          <w:b/>
          <w:sz w:val="18"/>
          <w:szCs w:val="18"/>
        </w:rPr>
        <w:tab/>
        <w:t xml:space="preserve"> ПОРЯДОК ИЗМЕНЕНИЯ И РАСТОРЖЕНИЯ ДОГОВОРА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6.1. Изменение или расторжение Договора производится в порядке, установленном действующим законодательством РФ.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6.2. В случае отказа Заказчика  после заключения Договора от получения медицинских и иных услуг Договор расторгается. Исполнитель информирует Заказчика  о расторжении договора по инициативе Заказчика (Потребителя),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6A88" w:rsidRDefault="00FD6A88" w:rsidP="00C948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A88">
        <w:rPr>
          <w:rFonts w:ascii="Times New Roman" w:hAnsi="Times New Roman" w:cs="Times New Roman"/>
          <w:b/>
          <w:sz w:val="18"/>
          <w:szCs w:val="18"/>
        </w:rPr>
        <w:t>7.</w:t>
      </w:r>
      <w:r w:rsidRPr="00FD6A88">
        <w:rPr>
          <w:rFonts w:ascii="Times New Roman" w:hAnsi="Times New Roman" w:cs="Times New Roman"/>
          <w:b/>
          <w:sz w:val="18"/>
          <w:szCs w:val="18"/>
        </w:rPr>
        <w:tab/>
        <w:t>СРОК ДЕЙСТВИЯ ДОГОВОРА И ИНЫЕ УСЛОВИЯ</w:t>
      </w:r>
    </w:p>
    <w:p w:rsidR="00FD6A88" w:rsidRPr="00FD6A88" w:rsidRDefault="00FD6A88" w:rsidP="00C948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7.1.  Договор считается заключенным со дня его подписания и действует до исполнения сторонами своих обязательств.</w:t>
      </w:r>
    </w:p>
    <w:p w:rsidR="00FD6A88" w:rsidRDefault="00FD6A88" w:rsidP="00C94824">
      <w:pPr>
        <w:tabs>
          <w:tab w:val="left" w:pos="667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7.2. Договор составлен в двух/экземплярах, по одному – для каждой из Сторон.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D6A88" w:rsidRDefault="00FD6A88" w:rsidP="00FD6A88">
      <w:pPr>
        <w:tabs>
          <w:tab w:val="left" w:pos="667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6A88" w:rsidRDefault="00FD6A88" w:rsidP="00FD6A8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A88">
        <w:rPr>
          <w:rFonts w:ascii="Times New Roman" w:hAnsi="Times New Roman" w:cs="Times New Roman"/>
          <w:b/>
          <w:sz w:val="18"/>
          <w:szCs w:val="18"/>
        </w:rPr>
        <w:t>8.</w:t>
      </w:r>
      <w:r w:rsidRPr="00FD6A88">
        <w:rPr>
          <w:rFonts w:ascii="Times New Roman" w:hAnsi="Times New Roman" w:cs="Times New Roman"/>
          <w:b/>
          <w:sz w:val="18"/>
          <w:szCs w:val="18"/>
        </w:rPr>
        <w:tab/>
        <w:t>ПОДПИСИ СТОРОН</w:t>
      </w:r>
    </w:p>
    <w:p w:rsidR="00FD6A88" w:rsidRPr="00FD6A88" w:rsidRDefault="00FD6A88" w:rsidP="00FD6A88">
      <w:pPr>
        <w:tabs>
          <w:tab w:val="left" w:pos="6785"/>
        </w:tabs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8.1. ИСПОЛНИТЕ</w:t>
      </w:r>
      <w:r>
        <w:rPr>
          <w:rFonts w:ascii="Times New Roman" w:hAnsi="Times New Roman" w:cs="Times New Roman"/>
          <w:sz w:val="18"/>
          <w:szCs w:val="18"/>
        </w:rPr>
        <w:t xml:space="preserve">ЛЬ:  Кассир ____________________    </w:t>
      </w:r>
      <w:r w:rsidRPr="00FD6A88">
        <w:rPr>
          <w:rFonts w:ascii="Times New Roman" w:hAnsi="Times New Roman" w:cs="Times New Roman"/>
          <w:sz w:val="18"/>
          <w:szCs w:val="18"/>
        </w:rPr>
        <w:t>/____________________________/</w:t>
      </w:r>
    </w:p>
    <w:p w:rsidR="00FD6A88" w:rsidRDefault="00FD6A88" w:rsidP="00FD6A88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D6A88">
        <w:rPr>
          <w:rFonts w:ascii="Times New Roman" w:hAnsi="Times New Roman" w:cs="Times New Roman"/>
          <w:sz w:val="18"/>
          <w:szCs w:val="18"/>
        </w:rPr>
        <w:t>8.2. ЗАКАЗЧИК (фамилия, имя и отчес</w:t>
      </w:r>
      <w:r>
        <w:rPr>
          <w:rFonts w:ascii="Times New Roman" w:hAnsi="Times New Roman" w:cs="Times New Roman"/>
          <w:sz w:val="18"/>
          <w:szCs w:val="18"/>
        </w:rPr>
        <w:t xml:space="preserve">тво): _________________________   </w:t>
      </w:r>
      <w:r w:rsidRPr="00FD6A88">
        <w:rPr>
          <w:rFonts w:ascii="Times New Roman" w:hAnsi="Times New Roman" w:cs="Times New Roman"/>
          <w:sz w:val="18"/>
          <w:szCs w:val="18"/>
        </w:rPr>
        <w:t xml:space="preserve"> /___________________________/</w:t>
      </w:r>
    </w:p>
    <w:p w:rsidR="00FD6A88" w:rsidRDefault="00FD6A88" w:rsidP="00FD6A88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D05F0" w:rsidRDefault="008D05F0" w:rsidP="00FD6A88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D05F0" w:rsidRDefault="008D05F0" w:rsidP="00FD6A88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D05F0" w:rsidRDefault="008D05F0" w:rsidP="00FD6A88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C94824" w:rsidRDefault="00C94824" w:rsidP="00C94824">
      <w:pPr>
        <w:tabs>
          <w:tab w:val="left" w:pos="6785"/>
          <w:tab w:val="left" w:pos="7449"/>
          <w:tab w:val="left" w:pos="7574"/>
          <w:tab w:val="left" w:pos="8017"/>
          <w:tab w:val="right" w:pos="10489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8D05F0" w:rsidRDefault="00C94824" w:rsidP="008E1268">
      <w:pPr>
        <w:tabs>
          <w:tab w:val="left" w:pos="6715"/>
          <w:tab w:val="left" w:pos="6785"/>
          <w:tab w:val="left" w:pos="7449"/>
          <w:tab w:val="left" w:pos="7574"/>
          <w:tab w:val="left" w:pos="8017"/>
          <w:tab w:val="right" w:pos="10489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="008E1268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8E1268">
        <w:rPr>
          <w:rFonts w:ascii="Times New Roman" w:hAnsi="Times New Roman" w:cs="Times New Roman"/>
          <w:b/>
          <w:sz w:val="18"/>
          <w:szCs w:val="18"/>
        </w:rPr>
        <w:tab/>
      </w:r>
      <w:r w:rsidR="008D05F0" w:rsidRPr="008D05F0">
        <w:rPr>
          <w:rFonts w:ascii="Times New Roman" w:hAnsi="Times New Roman" w:cs="Times New Roman"/>
          <w:b/>
          <w:sz w:val="18"/>
          <w:szCs w:val="18"/>
        </w:rPr>
        <w:t>Приложение № 1 к Договору</w:t>
      </w:r>
    </w:p>
    <w:p w:rsidR="008D05F0" w:rsidRDefault="008D05F0" w:rsidP="008E1268">
      <w:pPr>
        <w:tabs>
          <w:tab w:val="left" w:pos="6785"/>
          <w:tab w:val="left" w:pos="7449"/>
          <w:tab w:val="left" w:pos="7574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8E1268">
        <w:rPr>
          <w:rFonts w:ascii="Times New Roman" w:hAnsi="Times New Roman" w:cs="Times New Roman"/>
          <w:b/>
          <w:sz w:val="18"/>
          <w:szCs w:val="18"/>
        </w:rPr>
        <w:t>__</w:t>
      </w:r>
      <w:r>
        <w:rPr>
          <w:rFonts w:ascii="Times New Roman" w:hAnsi="Times New Roman" w:cs="Times New Roman"/>
          <w:b/>
          <w:sz w:val="18"/>
          <w:szCs w:val="18"/>
        </w:rPr>
        <w:t>__   __________2024г.</w:t>
      </w:r>
    </w:p>
    <w:p w:rsidR="008D05F0" w:rsidRDefault="008D05F0" w:rsidP="008D05F0">
      <w:pPr>
        <w:tabs>
          <w:tab w:val="left" w:pos="6785"/>
          <w:tab w:val="left" w:pos="7449"/>
          <w:tab w:val="left" w:pos="757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05F0">
        <w:rPr>
          <w:rFonts w:ascii="Times New Roman" w:hAnsi="Times New Roman" w:cs="Times New Roman"/>
          <w:b/>
          <w:sz w:val="18"/>
          <w:szCs w:val="18"/>
        </w:rPr>
        <w:t xml:space="preserve">Перечень платных медицинских и иных услуг (по чеку № 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  <w:r w:rsidRPr="008D05F0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992"/>
        <w:gridCol w:w="2693"/>
        <w:gridCol w:w="2693"/>
        <w:gridCol w:w="1134"/>
        <w:gridCol w:w="1418"/>
        <w:gridCol w:w="1241"/>
      </w:tblGrid>
      <w:tr w:rsidR="008D05F0" w:rsidTr="008D05F0">
        <w:tc>
          <w:tcPr>
            <w:tcW w:w="534" w:type="dxa"/>
          </w:tcPr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</w:p>
        </w:tc>
        <w:tc>
          <w:tcPr>
            <w:tcW w:w="992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693" w:type="dxa"/>
          </w:tcPr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платных</w:t>
            </w:r>
          </w:p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медицинских и иных услуг</w:t>
            </w:r>
          </w:p>
        </w:tc>
        <w:tc>
          <w:tcPr>
            <w:tcW w:w="2693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медицинской деятельности в соответствии с Лицензией</w:t>
            </w:r>
          </w:p>
        </w:tc>
        <w:tc>
          <w:tcPr>
            <w:tcW w:w="1134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услуг</w:t>
            </w:r>
          </w:p>
        </w:tc>
        <w:tc>
          <w:tcPr>
            <w:tcW w:w="1418" w:type="dxa"/>
          </w:tcPr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1 единицы</w:t>
            </w:r>
          </w:p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услуг (руб.,коп.)</w:t>
            </w:r>
          </w:p>
        </w:tc>
        <w:tc>
          <w:tcPr>
            <w:tcW w:w="1241" w:type="dxa"/>
          </w:tcPr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Общая</w:t>
            </w:r>
          </w:p>
          <w:p w:rsidR="008D05F0" w:rsidRP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услуг (руб.,коп.)</w:t>
            </w:r>
          </w:p>
        </w:tc>
      </w:tr>
      <w:tr w:rsidR="008D05F0" w:rsidTr="008D05F0">
        <w:tc>
          <w:tcPr>
            <w:tcW w:w="534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05F0" w:rsidTr="008D05F0">
        <w:tc>
          <w:tcPr>
            <w:tcW w:w="534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F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8D05F0" w:rsidRDefault="008D05F0" w:rsidP="008D05F0">
            <w:pPr>
              <w:tabs>
                <w:tab w:val="left" w:pos="6785"/>
                <w:tab w:val="left" w:pos="7449"/>
                <w:tab w:val="left" w:pos="757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D05F0" w:rsidRDefault="008D05F0" w:rsidP="008D05F0">
      <w:pPr>
        <w:tabs>
          <w:tab w:val="left" w:pos="6785"/>
          <w:tab w:val="left" w:pos="7449"/>
          <w:tab w:val="left" w:pos="757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Итого к оплате</w:t>
      </w:r>
    </w:p>
    <w:p w:rsidR="008D05F0" w:rsidRDefault="008D05F0" w:rsidP="008D05F0">
      <w:pPr>
        <w:tabs>
          <w:tab w:val="left" w:pos="6785"/>
          <w:tab w:val="left" w:pos="7449"/>
          <w:tab w:val="left" w:pos="7574"/>
        </w:tabs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_________________________________________________________________________________________________________________ </w:t>
      </w:r>
      <w:r w:rsidRPr="008D05F0">
        <w:rPr>
          <w:rFonts w:ascii="Times New Roman" w:hAnsi="Times New Roman" w:cs="Times New Roman"/>
          <w:sz w:val="16"/>
          <w:szCs w:val="16"/>
          <w:vertAlign w:val="superscript"/>
        </w:rPr>
        <w:t>(сумма прописью)</w:t>
      </w:r>
    </w:p>
    <w:p w:rsidR="008D05F0" w:rsidRDefault="008D05F0" w:rsidP="008D05F0">
      <w:pPr>
        <w:tabs>
          <w:tab w:val="left" w:pos="6785"/>
          <w:tab w:val="left" w:pos="7449"/>
          <w:tab w:val="left" w:pos="7574"/>
        </w:tabs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D05F0" w:rsidRDefault="008D05F0" w:rsidP="008D05F0">
      <w:pPr>
        <w:tabs>
          <w:tab w:val="left" w:pos="6785"/>
          <w:tab w:val="left" w:pos="7449"/>
          <w:tab w:val="left" w:pos="7574"/>
          <w:tab w:val="left" w:pos="9069"/>
        </w:tabs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D05F0">
        <w:rPr>
          <w:rFonts w:ascii="Times New Roman" w:hAnsi="Times New Roman" w:cs="Times New Roman"/>
          <w:sz w:val="18"/>
          <w:szCs w:val="18"/>
          <w:vertAlign w:val="superscript"/>
        </w:rPr>
        <w:t>ИСПОЛНИТЕЛЬ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D05F0">
        <w:rPr>
          <w:rFonts w:ascii="Times New Roman" w:hAnsi="Times New Roman" w:cs="Times New Roman"/>
          <w:sz w:val="18"/>
          <w:szCs w:val="18"/>
          <w:vertAlign w:val="superscript"/>
        </w:rPr>
        <w:t>ЗАКАЗЧИК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</w:p>
    <w:p w:rsidR="008D05F0" w:rsidRDefault="008D05F0" w:rsidP="00C94824">
      <w:pPr>
        <w:tabs>
          <w:tab w:val="left" w:pos="6785"/>
          <w:tab w:val="left" w:pos="7449"/>
          <w:tab w:val="left" w:pos="7574"/>
          <w:tab w:val="left" w:pos="9069"/>
        </w:tabs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____________________/_________________                                                                                                                                                                   _________________________/___________________         </w:t>
      </w:r>
    </w:p>
    <w:p w:rsidR="00C94824" w:rsidRDefault="008D05F0" w:rsidP="00C94824">
      <w:pPr>
        <w:tabs>
          <w:tab w:val="left" w:pos="1246"/>
          <w:tab w:val="left" w:pos="137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D05F0">
        <w:rPr>
          <w:rFonts w:ascii="Times New Roman" w:hAnsi="Times New Roman" w:cs="Times New Roman"/>
          <w:sz w:val="18"/>
          <w:szCs w:val="18"/>
        </w:rPr>
        <w:t>М.П.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C9482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D05F0">
        <w:rPr>
          <w:rFonts w:ascii="Times New Roman" w:hAnsi="Times New Roman" w:cs="Times New Roman"/>
          <w:sz w:val="18"/>
          <w:szCs w:val="18"/>
        </w:rPr>
        <w:t>(</w:t>
      </w:r>
      <w:r w:rsidRPr="00C94824">
        <w:rPr>
          <w:rFonts w:ascii="Times New Roman" w:hAnsi="Times New Roman" w:cs="Times New Roman"/>
          <w:i/>
          <w:sz w:val="18"/>
          <w:szCs w:val="18"/>
        </w:rPr>
        <w:t>расшифровка Ф.И.О</w:t>
      </w:r>
      <w:r w:rsidRPr="008D05F0">
        <w:rPr>
          <w:rFonts w:ascii="Times New Roman" w:hAnsi="Times New Roman" w:cs="Times New Roman"/>
          <w:sz w:val="18"/>
          <w:szCs w:val="18"/>
        </w:rPr>
        <w:t>)</w:t>
      </w:r>
    </w:p>
    <w:p w:rsidR="008D05F0" w:rsidRDefault="00C94824" w:rsidP="00C94824">
      <w:pPr>
        <w:tabs>
          <w:tab w:val="left" w:pos="93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94824" w:rsidRDefault="00C94824" w:rsidP="00C94824">
      <w:pPr>
        <w:tabs>
          <w:tab w:val="left" w:pos="9318"/>
        </w:tabs>
        <w:rPr>
          <w:rFonts w:ascii="Times New Roman" w:hAnsi="Times New Roman" w:cs="Times New Roman"/>
          <w:sz w:val="18"/>
          <w:szCs w:val="18"/>
        </w:rPr>
      </w:pPr>
    </w:p>
    <w:p w:rsidR="008E1268" w:rsidRDefault="008E1268" w:rsidP="00C94824">
      <w:pPr>
        <w:tabs>
          <w:tab w:val="left" w:pos="9318"/>
        </w:tabs>
        <w:rPr>
          <w:rFonts w:ascii="Times New Roman" w:hAnsi="Times New Roman" w:cs="Times New Roman"/>
          <w:sz w:val="18"/>
          <w:szCs w:val="18"/>
        </w:rPr>
      </w:pPr>
    </w:p>
    <w:p w:rsidR="008E1268" w:rsidRDefault="008E1268" w:rsidP="00C94824">
      <w:pPr>
        <w:tabs>
          <w:tab w:val="left" w:pos="9318"/>
        </w:tabs>
        <w:rPr>
          <w:rFonts w:ascii="Times New Roman" w:hAnsi="Times New Roman" w:cs="Times New Roman"/>
          <w:sz w:val="18"/>
          <w:szCs w:val="18"/>
        </w:rPr>
      </w:pPr>
    </w:p>
    <w:p w:rsidR="00C94824" w:rsidRDefault="00C94824" w:rsidP="00C94824">
      <w:pPr>
        <w:tabs>
          <w:tab w:val="left" w:pos="9318"/>
        </w:tabs>
        <w:rPr>
          <w:rFonts w:ascii="Times New Roman" w:hAnsi="Times New Roman" w:cs="Times New Roman"/>
          <w:sz w:val="18"/>
          <w:szCs w:val="18"/>
        </w:rPr>
      </w:pPr>
    </w:p>
    <w:p w:rsidR="00C94824" w:rsidRDefault="00C94824" w:rsidP="00C94824">
      <w:pPr>
        <w:tabs>
          <w:tab w:val="left" w:pos="93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824">
        <w:rPr>
          <w:rFonts w:ascii="Times New Roman" w:hAnsi="Times New Roman" w:cs="Times New Roman"/>
          <w:b/>
          <w:sz w:val="18"/>
          <w:szCs w:val="18"/>
        </w:rPr>
        <w:t xml:space="preserve">Акт выполненных работ по квитанции № </w:t>
      </w:r>
      <w:r>
        <w:rPr>
          <w:rFonts w:ascii="Times New Roman" w:hAnsi="Times New Roman" w:cs="Times New Roman"/>
          <w:b/>
          <w:sz w:val="18"/>
          <w:szCs w:val="18"/>
        </w:rPr>
        <w:t>____________ от ___  _________ 2024г.</w:t>
      </w:r>
    </w:p>
    <w:p w:rsidR="00C94824" w:rsidRDefault="00C94824" w:rsidP="00C94824">
      <w:pPr>
        <w:tabs>
          <w:tab w:val="left" w:pos="3932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C94824">
        <w:rPr>
          <w:rFonts w:ascii="Times New Roman" w:hAnsi="Times New Roman" w:cs="Times New Roman"/>
          <w:b/>
          <w:sz w:val="18"/>
          <w:szCs w:val="18"/>
        </w:rPr>
        <w:t>П</w:t>
      </w:r>
      <w:r>
        <w:rPr>
          <w:rFonts w:ascii="Times New Roman" w:hAnsi="Times New Roman" w:cs="Times New Roman"/>
          <w:b/>
          <w:sz w:val="18"/>
          <w:szCs w:val="18"/>
        </w:rPr>
        <w:t>ациент: ___________________</w:t>
      </w:r>
    </w:p>
    <w:p w:rsidR="00C94824" w:rsidRDefault="00C94824" w:rsidP="00C94824">
      <w:pPr>
        <w:tabs>
          <w:tab w:val="left" w:pos="3932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4824">
        <w:rPr>
          <w:rFonts w:ascii="Times New Roman" w:hAnsi="Times New Roman" w:cs="Times New Roman"/>
          <w:b/>
          <w:sz w:val="18"/>
          <w:szCs w:val="18"/>
        </w:rPr>
        <w:t xml:space="preserve">По чеку № 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945"/>
        <w:gridCol w:w="882"/>
        <w:gridCol w:w="1755"/>
        <w:gridCol w:w="1529"/>
        <w:gridCol w:w="1530"/>
        <w:gridCol w:w="1530"/>
      </w:tblGrid>
      <w:tr w:rsidR="00C94824" w:rsidTr="00C94824">
        <w:tc>
          <w:tcPr>
            <w:tcW w:w="534" w:type="dxa"/>
            <w:vMerge w:val="restart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45" w:type="dxa"/>
            <w:vMerge w:val="restart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24">
              <w:rPr>
                <w:rFonts w:ascii="Times New Roman" w:hAnsi="Times New Roman" w:cs="Times New Roman"/>
                <w:b/>
                <w:sz w:val="18"/>
                <w:szCs w:val="18"/>
              </w:rPr>
              <w:t>Услуга</w:t>
            </w:r>
          </w:p>
        </w:tc>
        <w:tc>
          <w:tcPr>
            <w:tcW w:w="882" w:type="dxa"/>
            <w:vMerge w:val="restart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2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55" w:type="dxa"/>
            <w:vMerge w:val="restart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2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4589" w:type="dxa"/>
            <w:gridSpan w:val="3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</w:tr>
      <w:tr w:rsidR="00C94824" w:rsidTr="00C94824">
        <w:tc>
          <w:tcPr>
            <w:tcW w:w="534" w:type="dxa"/>
            <w:vMerge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5" w:type="dxa"/>
            <w:vMerge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</w:t>
            </w:r>
          </w:p>
        </w:tc>
        <w:tc>
          <w:tcPr>
            <w:tcW w:w="1530" w:type="dxa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530" w:type="dxa"/>
          </w:tcPr>
          <w:p w:rsidR="00C94824" w:rsidRDefault="00C94824" w:rsidP="00C9482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C94824" w:rsidTr="00C94824">
        <w:tc>
          <w:tcPr>
            <w:tcW w:w="534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5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5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C94824" w:rsidRDefault="00C94824" w:rsidP="00C9482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94824" w:rsidRPr="00C94824" w:rsidRDefault="00C94824" w:rsidP="00C94824">
      <w:pPr>
        <w:tabs>
          <w:tab w:val="left" w:pos="3600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C94824" w:rsidRPr="00C94824" w:rsidSect="00C9482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FC" w:rsidRDefault="00CC73FC" w:rsidP="00C94824">
      <w:pPr>
        <w:spacing w:after="0" w:line="240" w:lineRule="auto"/>
      </w:pPr>
      <w:r>
        <w:separator/>
      </w:r>
    </w:p>
  </w:endnote>
  <w:endnote w:type="continuationSeparator" w:id="1">
    <w:p w:rsidR="00CC73FC" w:rsidRDefault="00CC73FC" w:rsidP="00C9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FC" w:rsidRDefault="00CC73FC" w:rsidP="00C94824">
      <w:pPr>
        <w:spacing w:after="0" w:line="240" w:lineRule="auto"/>
      </w:pPr>
      <w:r>
        <w:separator/>
      </w:r>
    </w:p>
  </w:footnote>
  <w:footnote w:type="continuationSeparator" w:id="1">
    <w:p w:rsidR="00CC73FC" w:rsidRDefault="00CC73FC" w:rsidP="00C9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4C7"/>
    <w:multiLevelType w:val="hybridMultilevel"/>
    <w:tmpl w:val="345AD21C"/>
    <w:lvl w:ilvl="0" w:tplc="470287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BA4"/>
    <w:rsid w:val="00226BA4"/>
    <w:rsid w:val="006938D3"/>
    <w:rsid w:val="00763FC6"/>
    <w:rsid w:val="008D05F0"/>
    <w:rsid w:val="008E1268"/>
    <w:rsid w:val="00BA7349"/>
    <w:rsid w:val="00C94824"/>
    <w:rsid w:val="00CC73FC"/>
    <w:rsid w:val="00F95675"/>
    <w:rsid w:val="00FD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75"/>
    <w:pPr>
      <w:ind w:left="720"/>
      <w:contextualSpacing/>
    </w:pPr>
  </w:style>
  <w:style w:type="table" w:styleId="a4">
    <w:name w:val="Table Grid"/>
    <w:basedOn w:val="a1"/>
    <w:uiPriority w:val="59"/>
    <w:rsid w:val="008D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4824"/>
  </w:style>
  <w:style w:type="paragraph" w:styleId="a7">
    <w:name w:val="footer"/>
    <w:basedOn w:val="a"/>
    <w:link w:val="a8"/>
    <w:uiPriority w:val="99"/>
    <w:semiHidden/>
    <w:unhideWhenUsed/>
    <w:rsid w:val="00C9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4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2024-10-02T12:51:00Z</cp:lastPrinted>
  <dcterms:created xsi:type="dcterms:W3CDTF">2024-09-30T13:20:00Z</dcterms:created>
  <dcterms:modified xsi:type="dcterms:W3CDTF">2024-10-02T12:51:00Z</dcterms:modified>
</cp:coreProperties>
</file>