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B1" w:rsidRDefault="00FE23B1" w:rsidP="00FE23B1">
      <w:pPr>
        <w:pStyle w:val="Default"/>
      </w:pPr>
    </w:p>
    <w:p w:rsidR="00FE23B1" w:rsidRDefault="00FE23B1" w:rsidP="00FE23B1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 </w:t>
      </w:r>
    </w:p>
    <w:p w:rsidR="00FE23B1" w:rsidRDefault="00FE23B1" w:rsidP="00FE23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Медицинская помощь </w:t>
      </w:r>
      <w:r>
        <w:rPr>
          <w:sz w:val="23"/>
          <w:szCs w:val="23"/>
        </w:rPr>
        <w:t xml:space="preserve">взрослому населению при стоматологических заболеваниях оказывается в виде первичной медико-санитарной помощи. </w:t>
      </w:r>
      <w:r>
        <w:rPr>
          <w:b/>
          <w:bCs/>
          <w:sz w:val="23"/>
          <w:szCs w:val="23"/>
        </w:rPr>
        <w:t xml:space="preserve">Первичная медико-санитарная помощь </w:t>
      </w:r>
      <w:r>
        <w:rPr>
          <w:sz w:val="23"/>
          <w:szCs w:val="23"/>
        </w:rPr>
        <w:t xml:space="preserve">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реабилитации. </w:t>
      </w:r>
    </w:p>
    <w:p w:rsidR="00FE23B1" w:rsidRDefault="00FE23B1" w:rsidP="00FE23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Первичная врачебная медико-санитарная помощь оказывается </w:t>
      </w:r>
      <w:r>
        <w:rPr>
          <w:sz w:val="23"/>
          <w:szCs w:val="23"/>
        </w:rPr>
        <w:t xml:space="preserve">врачами-стоматологами-терапевтами, врачами-стоматологами-хирургами, врачами-стоматологами-ортопедами, врачами-стоматологами, зубными врачами. </w:t>
      </w:r>
      <w:r>
        <w:rPr>
          <w:b/>
          <w:bCs/>
          <w:sz w:val="23"/>
          <w:szCs w:val="23"/>
        </w:rPr>
        <w:t xml:space="preserve">Медицинская помощь оказывается в следующих формах: </w:t>
      </w:r>
    </w:p>
    <w:p w:rsidR="00FE23B1" w:rsidRDefault="00FE23B1" w:rsidP="00FE23B1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неотложная </w:t>
      </w:r>
      <w:r>
        <w:rPr>
          <w:sz w:val="23"/>
          <w:szCs w:val="23"/>
        </w:rPr>
        <w:t xml:space="preserve">—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 </w:t>
      </w:r>
      <w:proofErr w:type="gramEnd"/>
    </w:p>
    <w:p w:rsidR="00FE23B1" w:rsidRDefault="00FE23B1" w:rsidP="00FE23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плановая </w:t>
      </w:r>
      <w:r>
        <w:rPr>
          <w:sz w:val="23"/>
          <w:szCs w:val="23"/>
        </w:rPr>
        <w:t xml:space="preserve">— медицинская помощь,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 </w:t>
      </w:r>
    </w:p>
    <w:p w:rsidR="00FE23B1" w:rsidRDefault="00FE23B1" w:rsidP="00FE23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Медицинская помощь взрослому населению при стоматологических заболеваниях оказывается с учетом стандартов медицинской помощи и на основе клинических рекомендаций (протоколов лечения). </w:t>
      </w:r>
    </w:p>
    <w:p w:rsidR="00FE23B1" w:rsidRDefault="00FE23B1" w:rsidP="00FE23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Медицинская помощь оказывается </w:t>
      </w:r>
      <w:proofErr w:type="spellStart"/>
      <w:r>
        <w:rPr>
          <w:b/>
          <w:bCs/>
          <w:sz w:val="23"/>
          <w:szCs w:val="23"/>
        </w:rPr>
        <w:t>амбулаторно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(в условиях, не предусматривающих круглосуточного медицинского наблюдения и лечения). </w:t>
      </w:r>
    </w:p>
    <w:p w:rsidR="00FE23B1" w:rsidRDefault="00FE23B1" w:rsidP="00FE23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Методы оказания медицинской помощи: </w:t>
      </w:r>
      <w:r>
        <w:rPr>
          <w:sz w:val="23"/>
          <w:szCs w:val="23"/>
        </w:rPr>
        <w:t xml:space="preserve">1. Хирургические вмешательства: удаление зубов, операции в полости рта, операции имплантации зубов, лечение переломов челюстей, лечение воспалительных стоматологических заболеваний. 2. Терапевтические методы лечения стоматологических заболеваний: лечение кариеса и его осложнений, лечение заболеваний пародонта и слизистой оболочки полости рта и др. 3. Ортопедические методы лечения (зубопротезирование). </w:t>
      </w:r>
    </w:p>
    <w:p w:rsidR="00FE23B1" w:rsidRDefault="00FE23B1" w:rsidP="00FE23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Виды медицинских вмешательств: </w:t>
      </w:r>
      <w:r>
        <w:rPr>
          <w:sz w:val="23"/>
          <w:szCs w:val="23"/>
        </w:rPr>
        <w:t xml:space="preserve">1. Опрос, в том числе выявление жалоб, сбор анамнеза. 2. Осмотр, в том числе пальпация, зондирование, перкуссия, термометрия, </w:t>
      </w:r>
      <w:proofErr w:type="spellStart"/>
      <w:r>
        <w:rPr>
          <w:sz w:val="23"/>
          <w:szCs w:val="23"/>
        </w:rPr>
        <w:t>электроодонтометрия</w:t>
      </w:r>
      <w:proofErr w:type="spellEnd"/>
      <w:r>
        <w:rPr>
          <w:sz w:val="23"/>
          <w:szCs w:val="23"/>
        </w:rPr>
        <w:t xml:space="preserve">. 3. Антропометрические исследования. 4. Лабораторные инструментальные исследования 5. Рентгенологические методы обследования 6. Введение лекарственных препаратов по назначению врача. </w:t>
      </w:r>
    </w:p>
    <w:p w:rsidR="00FE23B1" w:rsidRDefault="00FE23B1" w:rsidP="00FE23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Риски</w:t>
      </w:r>
      <w:proofErr w:type="gramStart"/>
      <w:r>
        <w:rPr>
          <w:b/>
          <w:bCs/>
          <w:sz w:val="23"/>
          <w:szCs w:val="23"/>
        </w:rPr>
        <w:t xml:space="preserve"> ,</w:t>
      </w:r>
      <w:proofErr w:type="gramEnd"/>
      <w:r>
        <w:rPr>
          <w:b/>
          <w:bCs/>
          <w:sz w:val="23"/>
          <w:szCs w:val="23"/>
        </w:rPr>
        <w:t xml:space="preserve"> последствия после терапевтического лечения и во время медицинского вмешательства. </w:t>
      </w:r>
    </w:p>
    <w:p w:rsidR="00FE23B1" w:rsidRDefault="00FE23B1" w:rsidP="00FE23B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Применение местной анестезии: может привести к аллергическим реакциям организма, обмороку, коллапсу, шоку, </w:t>
      </w:r>
      <w:proofErr w:type="spellStart"/>
      <w:r>
        <w:rPr>
          <w:sz w:val="23"/>
          <w:szCs w:val="23"/>
        </w:rPr>
        <w:t>травматизации</w:t>
      </w:r>
      <w:proofErr w:type="spellEnd"/>
      <w:r>
        <w:rPr>
          <w:sz w:val="23"/>
          <w:szCs w:val="23"/>
        </w:rPr>
        <w:t xml:space="preserve"> нервных окончаний и сосудов, проявляющимися парестезиями, парезами, невритами, невралгиями и </w:t>
      </w:r>
      <w:proofErr w:type="spellStart"/>
      <w:r>
        <w:rPr>
          <w:sz w:val="23"/>
          <w:szCs w:val="23"/>
        </w:rPr>
        <w:t>постинъекционными</w:t>
      </w:r>
      <w:proofErr w:type="spellEnd"/>
      <w:r>
        <w:rPr>
          <w:sz w:val="23"/>
          <w:szCs w:val="23"/>
        </w:rPr>
        <w:t xml:space="preserve"> гематомами. </w:t>
      </w:r>
    </w:p>
    <w:p w:rsidR="00FE23B1" w:rsidRDefault="00FE23B1" w:rsidP="00FE23B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При лечении кариеса и постановки пломбы: (шероховатость, острые края, завышение пломбы по прикусу, изменение цвета пломбы при несоблюдении рекомендаций врача), развитие вторичного кариеса, пульпита. </w:t>
      </w:r>
    </w:p>
    <w:p w:rsidR="00FE23B1" w:rsidRDefault="00FE23B1" w:rsidP="00FE23B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При лечении осложненных форм кариеса: Выведение пломбировочного материала за пределы апикального отверстия; Продольный перелом корня; Перелом инструмента в канале; Аллергическая реакция на пломбировочный материал; Потемнение коронки ― эстетический дефект, который развивается в течение года. Появление </w:t>
      </w:r>
      <w:proofErr w:type="spellStart"/>
      <w:r>
        <w:rPr>
          <w:sz w:val="23"/>
          <w:szCs w:val="23"/>
        </w:rPr>
        <w:t>постпломбировочных</w:t>
      </w:r>
      <w:proofErr w:type="spellEnd"/>
      <w:r>
        <w:rPr>
          <w:sz w:val="23"/>
          <w:szCs w:val="23"/>
        </w:rPr>
        <w:t xml:space="preserve"> болей </w:t>
      </w:r>
      <w:proofErr w:type="gramStart"/>
      <w:r>
        <w:rPr>
          <w:sz w:val="23"/>
          <w:szCs w:val="23"/>
        </w:rPr>
        <w:t>в первые</w:t>
      </w:r>
      <w:proofErr w:type="gramEnd"/>
      <w:r>
        <w:rPr>
          <w:sz w:val="23"/>
          <w:szCs w:val="23"/>
        </w:rPr>
        <w:t xml:space="preserve"> 5-7 дней после </w:t>
      </w:r>
      <w:proofErr w:type="spellStart"/>
      <w:r>
        <w:rPr>
          <w:sz w:val="23"/>
          <w:szCs w:val="23"/>
        </w:rPr>
        <w:t>эндодонтического</w:t>
      </w:r>
      <w:proofErr w:type="spellEnd"/>
      <w:r>
        <w:rPr>
          <w:sz w:val="23"/>
          <w:szCs w:val="23"/>
        </w:rPr>
        <w:t xml:space="preserve"> лечения. </w:t>
      </w:r>
    </w:p>
    <w:p w:rsidR="00FE23B1" w:rsidRDefault="00FE23B1" w:rsidP="00FE23B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Осложнения после лечения периодонтита: лимфаденит, субфебрильное повышение температуры, как реакция на </w:t>
      </w:r>
      <w:proofErr w:type="spellStart"/>
      <w:r>
        <w:rPr>
          <w:sz w:val="23"/>
          <w:szCs w:val="23"/>
        </w:rPr>
        <w:t>эндодонтическое</w:t>
      </w:r>
      <w:proofErr w:type="spellEnd"/>
      <w:r>
        <w:rPr>
          <w:sz w:val="23"/>
          <w:szCs w:val="23"/>
        </w:rPr>
        <w:t xml:space="preserve"> лечение, отек, киста, остеомиелит, сепсис. </w:t>
      </w:r>
    </w:p>
    <w:p w:rsidR="00FE23B1" w:rsidRDefault="00FE23B1" w:rsidP="00FE23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gramStart"/>
      <w:r>
        <w:rPr>
          <w:sz w:val="23"/>
          <w:szCs w:val="23"/>
        </w:rPr>
        <w:t xml:space="preserve">Риски, связанные с удалением зуба: кровотечение на месте удалённого зуба; парестезия; перелом и вывих челюсти; оставление частиц удалённого зуба в десне; </w:t>
      </w:r>
      <w:proofErr w:type="spellStart"/>
      <w:r>
        <w:rPr>
          <w:sz w:val="23"/>
          <w:szCs w:val="23"/>
        </w:rPr>
        <w:t>альвеолит</w:t>
      </w:r>
      <w:proofErr w:type="spellEnd"/>
      <w:r>
        <w:rPr>
          <w:sz w:val="23"/>
          <w:szCs w:val="23"/>
        </w:rPr>
        <w:t xml:space="preserve">; перфорация синуса верхней челюсти; вклинивание корня в мягкие ткани; остеомиелит и прочие </w:t>
      </w:r>
      <w:r>
        <w:rPr>
          <w:sz w:val="23"/>
          <w:szCs w:val="23"/>
        </w:rPr>
        <w:lastRenderedPageBreak/>
        <w:t xml:space="preserve">осложнения гнойного характера; травматическое удаление челюстного бугра; </w:t>
      </w:r>
      <w:proofErr w:type="spellStart"/>
      <w:r>
        <w:rPr>
          <w:sz w:val="23"/>
          <w:szCs w:val="23"/>
        </w:rPr>
        <w:t>травмирование</w:t>
      </w:r>
      <w:proofErr w:type="spellEnd"/>
      <w:r>
        <w:rPr>
          <w:sz w:val="23"/>
          <w:szCs w:val="23"/>
        </w:rPr>
        <w:t xml:space="preserve"> зубов, расположенных рядом (вывих или перелом); перелом корня или коронки;</w:t>
      </w:r>
      <w:proofErr w:type="gramEnd"/>
      <w:r>
        <w:rPr>
          <w:sz w:val="23"/>
          <w:szCs w:val="23"/>
        </w:rPr>
        <w:t xml:space="preserve"> травмы дёсен, языка и мягких тканей; аспирация зубом или его корнем. Процесс регенерации в зоне костного послеоперационного дефекта не прогнозируется и может привести к необходимости последующего оперативного лечения, направленного на пластическое замещение костного дефекта. Вследствие оперативного лечения возможно возникновение онемения в области оперативного вмешательства, формирование рубца. </w:t>
      </w:r>
    </w:p>
    <w:p w:rsidR="00FE23B1" w:rsidRDefault="00FE23B1" w:rsidP="00FE23B1">
      <w:pPr>
        <w:pStyle w:val="Default"/>
        <w:rPr>
          <w:sz w:val="23"/>
          <w:szCs w:val="23"/>
        </w:rPr>
      </w:pPr>
    </w:p>
    <w:p w:rsidR="00FE23B1" w:rsidRDefault="00FE23B1" w:rsidP="00FE23B1">
      <w:pPr>
        <w:pStyle w:val="Default"/>
        <w:pageBreakBefore/>
        <w:rPr>
          <w:sz w:val="23"/>
          <w:szCs w:val="23"/>
        </w:rPr>
      </w:pPr>
    </w:p>
    <w:p w:rsidR="00FE23B1" w:rsidRDefault="00FE23B1" w:rsidP="00FE23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Риски, связанные с операцией имплантации: лицевая и челюстная припухлость, возникновение гематомы и изменение цвета кожного покрова в области челюстей, глаз и носа, длящиеся обычно несколько дней; болевые ощущения, которые могут сохраняться до нескольких недель; некоторая потеря чувствительности или ощущение онемения в области подбородка, губ, десен, языка, зубов, которые могут продлиться от нескольких дней до нескольких </w:t>
      </w:r>
      <w:proofErr w:type="spellStart"/>
      <w:r>
        <w:rPr>
          <w:sz w:val="23"/>
          <w:szCs w:val="23"/>
        </w:rPr>
        <w:t>месяцев</w:t>
      </w:r>
      <w:proofErr w:type="gramStart"/>
      <w:r>
        <w:rPr>
          <w:sz w:val="23"/>
          <w:szCs w:val="23"/>
        </w:rPr>
        <w:t>.В</w:t>
      </w:r>
      <w:proofErr w:type="spellEnd"/>
      <w:proofErr w:type="gramEnd"/>
      <w:r>
        <w:rPr>
          <w:sz w:val="23"/>
          <w:szCs w:val="23"/>
        </w:rPr>
        <w:t xml:space="preserve"> редких случаях нарушение чувствительности или ощущение онемения могут приобрести стойкий характер; аллергическая реакция на медикаменты, обморок, анафилактическая реакция при проведении обезболивания; развитие воспалительных заболеваний костной ткани челюстей; реакция отторжения имплантатов в послеоперационном периоде; сокращение срока службы имплантата, при наличии хронических заболеваний тканей пародонта, сахарный диабет, </w:t>
      </w:r>
      <w:proofErr w:type="spellStart"/>
      <w:r>
        <w:rPr>
          <w:sz w:val="23"/>
          <w:szCs w:val="23"/>
        </w:rPr>
        <w:t>бруксизм</w:t>
      </w:r>
      <w:proofErr w:type="spellEnd"/>
      <w:r>
        <w:rPr>
          <w:sz w:val="23"/>
          <w:szCs w:val="23"/>
        </w:rPr>
        <w:t xml:space="preserve">, лучевая терапия и вредные привычки (алкоголизм и курение); кровотечение в момент и после хирургического вмешательства; при обезболивании и индивидуальном расположении – повреждение нервно-сосудистого пучка; </w:t>
      </w:r>
      <w:proofErr w:type="spellStart"/>
      <w:r>
        <w:rPr>
          <w:sz w:val="23"/>
          <w:szCs w:val="23"/>
        </w:rPr>
        <w:t>периимплантит</w:t>
      </w:r>
      <w:proofErr w:type="spellEnd"/>
      <w:r>
        <w:rPr>
          <w:sz w:val="23"/>
          <w:szCs w:val="23"/>
        </w:rPr>
        <w:t xml:space="preserve">. </w:t>
      </w:r>
    </w:p>
    <w:p w:rsidR="00FE23B1" w:rsidRDefault="00FE23B1" w:rsidP="00FE23B1">
      <w:pPr>
        <w:pStyle w:val="Default"/>
        <w:rPr>
          <w:sz w:val="23"/>
          <w:szCs w:val="23"/>
        </w:rPr>
      </w:pPr>
    </w:p>
    <w:p w:rsidR="00FE23B1" w:rsidRDefault="00FE23B1" w:rsidP="00FE23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Риски, связанные с зубопротезированием: </w:t>
      </w:r>
    </w:p>
    <w:p w:rsidR="00FE23B1" w:rsidRDefault="00FE23B1" w:rsidP="00FE23B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1. Боль и дискомфорт: </w:t>
      </w:r>
      <w:proofErr w:type="gramStart"/>
      <w:r>
        <w:rPr>
          <w:sz w:val="23"/>
          <w:szCs w:val="23"/>
        </w:rPr>
        <w:t>Возможно</w:t>
      </w:r>
      <w:proofErr w:type="gramEnd"/>
      <w:r>
        <w:rPr>
          <w:sz w:val="23"/>
          <w:szCs w:val="23"/>
        </w:rPr>
        <w:t xml:space="preserve"> возникновение боли и дискомфорта после установки зубных протезов, особенно в начальный период адаптации. Однако</w:t>
      </w:r>
      <w:proofErr w:type="gramStart"/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с течением времени боль постепенно уменьшиться, пройдет. </w:t>
      </w:r>
    </w:p>
    <w:p w:rsidR="00FE23B1" w:rsidRDefault="00FE23B1" w:rsidP="00FE23B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2. Неправильная посадка протеза пациентом: Если зубные протезы не правильно сидят на десне или имеют неправильную окклюзию (соприкосновение зубов), это может вызвать дискомфорт и привести к проблемам с прикусом. </w:t>
      </w:r>
    </w:p>
    <w:p w:rsidR="00FE23B1" w:rsidRDefault="00FE23B1" w:rsidP="00FE23B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3. Раздражение десен: Протезы могут вызывать раздражение десен, раздражение может проявляться в виде красноты, опухания и боли. </w:t>
      </w:r>
    </w:p>
    <w:p w:rsidR="00FE23B1" w:rsidRDefault="00FE23B1" w:rsidP="00FE23B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4. Повреждение соседних зубов: Неправильная посадка протеза пациентом или использование слишком твердой пищи с протезами может привести к повреждению соседних зубов. </w:t>
      </w:r>
    </w:p>
    <w:p w:rsidR="00FE23B1" w:rsidRDefault="00FE23B1" w:rsidP="00FE23B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5. Проблемы с прикусом: Неправильная окклюзия или неправильная посадка протезов пациентом может привести к проблемам с прикусом, </w:t>
      </w:r>
      <w:proofErr w:type="gramStart"/>
      <w:r>
        <w:rPr>
          <w:sz w:val="23"/>
          <w:szCs w:val="23"/>
        </w:rPr>
        <w:t>такими</w:t>
      </w:r>
      <w:proofErr w:type="gramEnd"/>
      <w:r>
        <w:rPr>
          <w:sz w:val="23"/>
          <w:szCs w:val="23"/>
        </w:rPr>
        <w:t xml:space="preserve"> как сложности при жевании и дискомфорт. </w:t>
      </w:r>
    </w:p>
    <w:p w:rsidR="00FE23B1" w:rsidRDefault="00FE23B1" w:rsidP="00FE23B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6. Потеря костной ткани: Если зубные протезы не правильно распределены на десне или недостаточно удерживаются, в случаях заболеваний пародонта это может привести к потере костной ткани в челюсти. </w:t>
      </w:r>
    </w:p>
    <w:p w:rsidR="00FE23B1" w:rsidRDefault="00FE23B1" w:rsidP="00FE23B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7. Инфекции: </w:t>
      </w:r>
      <w:proofErr w:type="gramStart"/>
      <w:r>
        <w:rPr>
          <w:sz w:val="23"/>
          <w:szCs w:val="23"/>
        </w:rPr>
        <w:t>Неправильное</w:t>
      </w:r>
      <w:proofErr w:type="gramEnd"/>
      <w:r>
        <w:rPr>
          <w:sz w:val="23"/>
          <w:szCs w:val="23"/>
        </w:rPr>
        <w:t xml:space="preserve"> уход за зубными протезами может привести к развитию инфекций вокруг протеза или под ними. </w:t>
      </w:r>
    </w:p>
    <w:p w:rsidR="00FE23B1" w:rsidRDefault="00FE23B1" w:rsidP="00FE23B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8. Плохой вкус или запах изо рта: Некачественные или плохо </w:t>
      </w:r>
      <w:proofErr w:type="spellStart"/>
      <w:r>
        <w:rPr>
          <w:sz w:val="23"/>
          <w:szCs w:val="23"/>
        </w:rPr>
        <w:t>ухаживаемые</w:t>
      </w:r>
      <w:proofErr w:type="spellEnd"/>
      <w:r>
        <w:rPr>
          <w:sz w:val="23"/>
          <w:szCs w:val="23"/>
        </w:rPr>
        <w:t xml:space="preserve"> зубные протезы могут вызывать плохой вкус или запах изо рта. </w:t>
      </w:r>
    </w:p>
    <w:p w:rsidR="00FE23B1" w:rsidRDefault="00FE23B1" w:rsidP="00FE23B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9. Психологические проблемы: Некоторые люди могут </w:t>
      </w:r>
      <w:proofErr w:type="gramStart"/>
      <w:r>
        <w:rPr>
          <w:sz w:val="23"/>
          <w:szCs w:val="23"/>
        </w:rPr>
        <w:t>испытывать психологические проблемы</w:t>
      </w:r>
      <w:proofErr w:type="gramEnd"/>
      <w:r>
        <w:rPr>
          <w:sz w:val="23"/>
          <w:szCs w:val="23"/>
        </w:rPr>
        <w:t xml:space="preserve">, такие как низкая самооценка или депрессия, из-за потери естественных зубов и использования зубных протезов. </w:t>
      </w:r>
    </w:p>
    <w:p w:rsidR="00FE23B1" w:rsidRDefault="00FE23B1" w:rsidP="00FE23B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10. Утечка слюны: протезы могут вызывать утечку слюны, что может быть не только неприятным, но и приводить к раздражению кожи вокруг рта. </w:t>
      </w:r>
    </w:p>
    <w:p w:rsidR="00FE23B1" w:rsidRDefault="00FE23B1" w:rsidP="00FE23B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11. Подвижность протеза: протезы могут быть подвижными и вызывать дискомфорт при жевании и разговоре, при заболеваниях пародонта. </w:t>
      </w:r>
    </w:p>
    <w:p w:rsidR="00FE23B1" w:rsidRDefault="00FE23B1" w:rsidP="00FE23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Языковой дискомфорт: Некоторые люди могут испытывать дискомфорт или затруднения при говорении из-за наличия протезов во рту. </w:t>
      </w:r>
    </w:p>
    <w:p w:rsidR="00FE23B1" w:rsidRDefault="00FE23B1" w:rsidP="00FE23B1">
      <w:pPr>
        <w:pStyle w:val="Default"/>
        <w:rPr>
          <w:sz w:val="23"/>
          <w:szCs w:val="23"/>
        </w:rPr>
      </w:pPr>
    </w:p>
    <w:p w:rsidR="00FE23B1" w:rsidRDefault="00FE23B1" w:rsidP="00FE23B1">
      <w:pPr>
        <w:pStyle w:val="Default"/>
        <w:pageBreakBefore/>
        <w:rPr>
          <w:sz w:val="23"/>
          <w:szCs w:val="23"/>
        </w:rPr>
      </w:pPr>
    </w:p>
    <w:p w:rsidR="00FE23B1" w:rsidRDefault="00FE23B1" w:rsidP="00FE23B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13. Аллергические реакции: В редких случаях, материалы, используемые для изготовления протезов, могут вызывать аллергическую реакцию, такую как кожная сыпь или зуд. </w:t>
      </w:r>
    </w:p>
    <w:p w:rsidR="00FE23B1" w:rsidRDefault="00FE23B1" w:rsidP="00FE23B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14. Повреждение </w:t>
      </w:r>
      <w:proofErr w:type="spellStart"/>
      <w:r>
        <w:rPr>
          <w:sz w:val="23"/>
          <w:szCs w:val="23"/>
        </w:rPr>
        <w:t>десневой</w:t>
      </w:r>
      <w:proofErr w:type="spellEnd"/>
      <w:r>
        <w:rPr>
          <w:sz w:val="23"/>
          <w:szCs w:val="23"/>
        </w:rPr>
        <w:t xml:space="preserve"> ткани: в случае неправильного ношения протезов, могут вызывать раздражение и повреждение </w:t>
      </w:r>
      <w:proofErr w:type="spellStart"/>
      <w:r>
        <w:rPr>
          <w:sz w:val="23"/>
          <w:szCs w:val="23"/>
        </w:rPr>
        <w:t>десневой</w:t>
      </w:r>
      <w:proofErr w:type="spellEnd"/>
      <w:r>
        <w:rPr>
          <w:sz w:val="23"/>
          <w:szCs w:val="23"/>
        </w:rPr>
        <w:t xml:space="preserve"> ткани, что может привести к воспалению и инфекции. </w:t>
      </w:r>
    </w:p>
    <w:p w:rsidR="00FE23B1" w:rsidRDefault="00FE23B1" w:rsidP="00FE23B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15. Расстройство пищеварения: протезы могут затруднять правильное жевание и пищеварение, что может привести к проблемам со здоровьем и питанием. </w:t>
      </w:r>
    </w:p>
    <w:p w:rsidR="00FE23B1" w:rsidRDefault="00FE23B1" w:rsidP="00FE23B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16. Периодонтит: плохо </w:t>
      </w:r>
      <w:proofErr w:type="spellStart"/>
      <w:r>
        <w:rPr>
          <w:sz w:val="23"/>
          <w:szCs w:val="23"/>
        </w:rPr>
        <w:t>ухаживаемые</w:t>
      </w:r>
      <w:proofErr w:type="spellEnd"/>
      <w:r>
        <w:rPr>
          <w:sz w:val="23"/>
          <w:szCs w:val="23"/>
        </w:rPr>
        <w:t xml:space="preserve"> протезы могут способствовать развитию периодонтита - воспалительного заболевания десен и окружающих тканей. </w:t>
      </w:r>
    </w:p>
    <w:p w:rsidR="00FE23B1" w:rsidRDefault="00FE23B1" w:rsidP="00FE23B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17. Повреждение слизистой оболочки рта: края протезов могут вызывать повреждение слизистой оболочки рта, что может быть болезненным и способствовать развитию инфекций. </w:t>
      </w:r>
    </w:p>
    <w:p w:rsidR="00FE23B1" w:rsidRDefault="00FE23B1" w:rsidP="00FE23B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18. Необходимо строго соблюдать и следовать рекомендациям врача- стоматолога- ортопеда. </w:t>
      </w:r>
    </w:p>
    <w:p w:rsidR="00FE23B1" w:rsidRDefault="00FE23B1" w:rsidP="00FE23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19. Фиксация изделия; деформация изделия; изменение прикуса; дисфункция височно-нижнечелюстного сустава; развитие подвижности опорных зубов. </w:t>
      </w:r>
    </w:p>
    <w:p w:rsidR="00FE23B1" w:rsidRDefault="00FE23B1" w:rsidP="00FE23B1">
      <w:pPr>
        <w:pStyle w:val="Default"/>
        <w:rPr>
          <w:sz w:val="23"/>
          <w:szCs w:val="23"/>
        </w:rPr>
      </w:pPr>
    </w:p>
    <w:p w:rsidR="00FE23B1" w:rsidRDefault="00FE23B1" w:rsidP="00FE23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Медицинский риск как вероятность наступления неблагоприятного исхода </w:t>
      </w:r>
      <w:r>
        <w:rPr>
          <w:sz w:val="23"/>
          <w:szCs w:val="23"/>
        </w:rPr>
        <w:t xml:space="preserve">в процессе оказания врачом и подконтрольным ему медицинским персоналом медицинской помощи, возникает при выполнении всех необходимых в интересах пациента действий с целью диагностики, лечения и профилактики заболеваний, внимательном и разумном их выполнении в соответствии с современными данными медицинской науки. Оказываемые акты медицинской помощи несут неустранимый риск нежелательных последствий или </w:t>
      </w:r>
      <w:proofErr w:type="spellStart"/>
      <w:r>
        <w:rPr>
          <w:sz w:val="23"/>
          <w:szCs w:val="23"/>
        </w:rPr>
        <w:t>невыздоровления</w:t>
      </w:r>
      <w:proofErr w:type="spellEnd"/>
      <w:r>
        <w:rPr>
          <w:sz w:val="23"/>
          <w:szCs w:val="23"/>
        </w:rPr>
        <w:t xml:space="preserve">. Медицинский риск является составной частью медицинских манипуляций. Избежать реализации медицинского риска невозможно из-за индивидуального реагирования каждого больного на медицинские манипуляции. </w:t>
      </w:r>
    </w:p>
    <w:p w:rsidR="00FE23B1" w:rsidRDefault="00FE23B1" w:rsidP="00FE23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Ожидаемые результаты оказания медицинской помощи: </w:t>
      </w:r>
    </w:p>
    <w:p w:rsidR="00FE23B1" w:rsidRDefault="00FE23B1" w:rsidP="00FE23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выздоровление; </w:t>
      </w:r>
    </w:p>
    <w:p w:rsidR="00FE23B1" w:rsidRDefault="00FE23B1" w:rsidP="00FE23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компенсация функции (полная или частичная); </w:t>
      </w:r>
    </w:p>
    <w:p w:rsidR="00FE23B1" w:rsidRDefault="00FE23B1" w:rsidP="00FE23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стабилизация; </w:t>
      </w:r>
    </w:p>
    <w:p w:rsidR="00FE23B1" w:rsidRDefault="00FE23B1" w:rsidP="00FE23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развитие </w:t>
      </w:r>
      <w:proofErr w:type="spellStart"/>
      <w:r>
        <w:rPr>
          <w:sz w:val="23"/>
          <w:szCs w:val="23"/>
        </w:rPr>
        <w:t>ятрогенных</w:t>
      </w:r>
      <w:proofErr w:type="spellEnd"/>
      <w:r>
        <w:rPr>
          <w:sz w:val="23"/>
          <w:szCs w:val="23"/>
        </w:rPr>
        <w:t xml:space="preserve"> осложнений; </w:t>
      </w:r>
    </w:p>
    <w:p w:rsidR="00731150" w:rsidRDefault="00FE23B1" w:rsidP="00FE23B1">
      <w:r>
        <w:rPr>
          <w:sz w:val="23"/>
          <w:szCs w:val="23"/>
        </w:rPr>
        <w:t>- развитие нового заболевания, связанного с основным заболеванием.</w:t>
      </w:r>
    </w:p>
    <w:sectPr w:rsidR="00731150" w:rsidSect="0073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8C44E2"/>
    <w:multiLevelType w:val="hybridMultilevel"/>
    <w:tmpl w:val="5F0B3C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AC42B6"/>
    <w:multiLevelType w:val="hybridMultilevel"/>
    <w:tmpl w:val="752F25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1B38EC7"/>
    <w:multiLevelType w:val="hybridMultilevel"/>
    <w:tmpl w:val="234689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3BD30D5"/>
    <w:multiLevelType w:val="hybridMultilevel"/>
    <w:tmpl w:val="BB4A21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E23B1"/>
    <w:rsid w:val="002B2229"/>
    <w:rsid w:val="00731150"/>
    <w:rsid w:val="00FE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2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2024-04-23T05:57:00Z</dcterms:created>
  <dcterms:modified xsi:type="dcterms:W3CDTF">2024-04-23T07:49:00Z</dcterms:modified>
</cp:coreProperties>
</file>