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80" w:rsidRDefault="00FB3580" w:rsidP="00FB3580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>агностическим, проводимым по назна</w:t>
      </w:r>
      <w:r>
        <w:rPr>
          <w:b/>
          <w:bCs/>
          <w:sz w:val="26"/>
          <w:szCs w:val="26"/>
        </w:rPr>
        <w:t>чению лечащего врача. Нижеприве</w:t>
      </w:r>
      <w:r w:rsidRPr="0078055C">
        <w:rPr>
          <w:b/>
          <w:bCs/>
          <w:sz w:val="26"/>
          <w:szCs w:val="26"/>
        </w:rPr>
        <w:t>денная информация носит исключитель</w:t>
      </w:r>
      <w:r>
        <w:rPr>
          <w:b/>
          <w:bCs/>
          <w:sz w:val="26"/>
          <w:szCs w:val="26"/>
        </w:rPr>
        <w:t>но ознакомительно-справочный ха</w:t>
      </w:r>
      <w:r w:rsidRPr="0078055C">
        <w:rPr>
          <w:b/>
          <w:bCs/>
          <w:sz w:val="26"/>
          <w:szCs w:val="26"/>
        </w:rPr>
        <w:t xml:space="preserve">рактер и не является публичной офертой. Необходима консультация врача. </w:t>
      </w:r>
    </w:p>
    <w:p w:rsidR="00FB3580" w:rsidRDefault="00FB3580" w:rsidP="00FB3580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Рентгенография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Рентгенография – основной метод рентг</w:t>
      </w:r>
      <w:r>
        <w:rPr>
          <w:sz w:val="26"/>
          <w:szCs w:val="26"/>
        </w:rPr>
        <w:t>енологического исследования, ко</w:t>
      </w:r>
      <w:r w:rsidRPr="0078055C">
        <w:rPr>
          <w:sz w:val="26"/>
          <w:szCs w:val="26"/>
        </w:rPr>
        <w:t xml:space="preserve">торый заключается в получении рентгенограммы: теневого изображения органов на рентгеновской пленке. </w:t>
      </w:r>
    </w:p>
    <w:p w:rsidR="00FB3580" w:rsidRPr="0078055C" w:rsidRDefault="00FB3580" w:rsidP="00FB3580">
      <w:pPr>
        <w:pStyle w:val="Default"/>
        <w:tabs>
          <w:tab w:val="left" w:pos="930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8055C">
        <w:rPr>
          <w:sz w:val="26"/>
          <w:szCs w:val="26"/>
        </w:rPr>
        <w:t xml:space="preserve">Исследование проводится при помощи медицинских рентген-аппаратов. Рентгеновские лучи, которые они образуют, проходят сквозь тело человека и фиксируются системой. После этого аналоговые аппараты выдают изображение на рентгеновской пленке, которую нужно проявлять. Более современные цифровые системы для рентгенографии оснащены чувствительным детектором, мгновенно передающим рентгеновское изображение на монитор компьютера.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Ожидаемый результат: заключение врача.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На рентгеновском снимке врач видит тени разной интенсивности: на месте костей – белые участки, на месте мягких тка</w:t>
      </w:r>
      <w:r>
        <w:rPr>
          <w:sz w:val="26"/>
          <w:szCs w:val="26"/>
        </w:rPr>
        <w:t>ней – серые; легкие на рентгено</w:t>
      </w:r>
      <w:r w:rsidRPr="0078055C">
        <w:rPr>
          <w:sz w:val="26"/>
          <w:szCs w:val="26"/>
        </w:rPr>
        <w:t xml:space="preserve">грамме выглядят черными. Рентгеновские снимки получаются контрастными, так как разные ткани по-разному улавливают рентгеновские лучи: чем плотнее ткань, тем более светлой она будет на рентгеновском изображении.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Рентгенограммы по своей сути являются</w:t>
      </w:r>
      <w:r>
        <w:rPr>
          <w:sz w:val="26"/>
          <w:szCs w:val="26"/>
        </w:rPr>
        <w:t xml:space="preserve"> негативами, поэтому более свет</w:t>
      </w:r>
      <w:r w:rsidRPr="0078055C">
        <w:rPr>
          <w:sz w:val="26"/>
          <w:szCs w:val="26"/>
        </w:rPr>
        <w:t>лые участки на них называются затемнениями. К примеру, плотный и светлый участок воспаления легких на фоне «темных» воздушных легких обозначается врачом как тень. Перелом кости будет виден ка</w:t>
      </w:r>
      <w:r>
        <w:rPr>
          <w:sz w:val="26"/>
          <w:szCs w:val="26"/>
        </w:rPr>
        <w:t>к более темный «разлом» на свет</w:t>
      </w:r>
      <w:r w:rsidRPr="0078055C">
        <w:rPr>
          <w:sz w:val="26"/>
          <w:szCs w:val="26"/>
        </w:rPr>
        <w:t xml:space="preserve">лом «поле» кости.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78055C">
        <w:rPr>
          <w:sz w:val="26"/>
          <w:szCs w:val="26"/>
        </w:rPr>
        <w:t xml:space="preserve">Теневые изображения, полученные методом рентгенографии, дают врачу информацию о состоянии различных органов </w:t>
      </w:r>
      <w:r>
        <w:rPr>
          <w:sz w:val="26"/>
          <w:szCs w:val="26"/>
        </w:rPr>
        <w:t xml:space="preserve">(легкие, сердце, желудок, </w:t>
      </w:r>
      <w:proofErr w:type="spellStart"/>
      <w:r>
        <w:rPr>
          <w:sz w:val="26"/>
          <w:szCs w:val="26"/>
        </w:rPr>
        <w:t>лимфо</w:t>
      </w:r>
      <w:r w:rsidRPr="0078055C">
        <w:rPr>
          <w:sz w:val="26"/>
          <w:szCs w:val="26"/>
        </w:rPr>
        <w:t>узлы</w:t>
      </w:r>
      <w:proofErr w:type="spellEnd"/>
      <w:r w:rsidRPr="0078055C">
        <w:rPr>
          <w:sz w:val="26"/>
          <w:szCs w:val="26"/>
        </w:rPr>
        <w:t xml:space="preserve">, кости, позвоночник и пр.), а также позволяют выявить разные патологии: участки воспаления, деструкции (разрушения), дистрофии, опухолевые узлы, аномалии развития органов. </w:t>
      </w:r>
      <w:proofErr w:type="gramEnd"/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78055C">
        <w:rPr>
          <w:sz w:val="26"/>
          <w:szCs w:val="26"/>
        </w:rPr>
        <w:t xml:space="preserve">Виды рентгенографии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В зависимости от целей исследования рентгенография делится на 2 типа: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1. Обзорная – позволяет обследовать обширную область, например, грудную или брюшную полость.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2. </w:t>
      </w:r>
      <w:proofErr w:type="gramStart"/>
      <w:r w:rsidRPr="0078055C">
        <w:rPr>
          <w:sz w:val="26"/>
          <w:szCs w:val="26"/>
        </w:rPr>
        <w:t>Прицельная</w:t>
      </w:r>
      <w:proofErr w:type="gramEnd"/>
      <w:r w:rsidRPr="0078055C">
        <w:rPr>
          <w:sz w:val="26"/>
          <w:szCs w:val="26"/>
        </w:rPr>
        <w:t xml:space="preserve"> – используется для изучения отдельного органа или участка: снимки зубов, 1 и 2 шейного позвонков, голеностопного сустава и пр.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В тех случаях, когда обычной рентгеног</w:t>
      </w:r>
      <w:r>
        <w:rPr>
          <w:sz w:val="26"/>
          <w:szCs w:val="26"/>
        </w:rPr>
        <w:t>рафии для диагностики бывает не</w:t>
      </w:r>
      <w:r w:rsidRPr="0078055C">
        <w:rPr>
          <w:sz w:val="26"/>
          <w:szCs w:val="26"/>
        </w:rPr>
        <w:t xml:space="preserve">достаточно, применяется исследование с </w:t>
      </w:r>
      <w:proofErr w:type="spellStart"/>
      <w:r w:rsidRPr="0078055C">
        <w:rPr>
          <w:sz w:val="26"/>
          <w:szCs w:val="26"/>
        </w:rPr>
        <w:t>контрастированием</w:t>
      </w:r>
      <w:proofErr w:type="spellEnd"/>
      <w:r w:rsidRPr="0078055C">
        <w:rPr>
          <w:sz w:val="26"/>
          <w:szCs w:val="26"/>
        </w:rPr>
        <w:t xml:space="preserve">. Рентгенография с контрастом используется для исследования внутренних полых органов, таких как </w:t>
      </w:r>
      <w:r w:rsidRPr="0078055C">
        <w:rPr>
          <w:sz w:val="26"/>
          <w:szCs w:val="26"/>
        </w:rPr>
        <w:lastRenderedPageBreak/>
        <w:t xml:space="preserve">желудок, кишечник, бронхи, сосуды, мочевой пузырь и пр. В этом случае в организм пациента вводятся </w:t>
      </w:r>
      <w:proofErr w:type="spellStart"/>
      <w:r w:rsidRPr="0078055C">
        <w:rPr>
          <w:sz w:val="26"/>
          <w:szCs w:val="26"/>
        </w:rPr>
        <w:t>рентгеноконтраст</w:t>
      </w:r>
      <w:r>
        <w:rPr>
          <w:sz w:val="26"/>
          <w:szCs w:val="26"/>
        </w:rPr>
        <w:t>ные</w:t>
      </w:r>
      <w:proofErr w:type="spellEnd"/>
      <w:r>
        <w:rPr>
          <w:sz w:val="26"/>
          <w:szCs w:val="26"/>
        </w:rPr>
        <w:t xml:space="preserve"> вещества – </w:t>
      </w:r>
      <w:proofErr w:type="spellStart"/>
      <w:r>
        <w:rPr>
          <w:sz w:val="26"/>
          <w:szCs w:val="26"/>
        </w:rPr>
        <w:t>перорально</w:t>
      </w:r>
      <w:proofErr w:type="spellEnd"/>
      <w:r>
        <w:rPr>
          <w:sz w:val="26"/>
          <w:szCs w:val="26"/>
        </w:rPr>
        <w:t>, внут</w:t>
      </w:r>
      <w:r w:rsidRPr="0078055C">
        <w:rPr>
          <w:sz w:val="26"/>
          <w:szCs w:val="26"/>
        </w:rPr>
        <w:t xml:space="preserve">ривенно или другими способами. Препарат активно поглощает рентгеновские лучи: заполняя исследуемые внутренние органы, он «окрашивает» их изнутри, делая изображение более четким и контрастным. </w:t>
      </w:r>
      <w:proofErr w:type="spellStart"/>
      <w:r w:rsidRPr="0078055C">
        <w:rPr>
          <w:sz w:val="26"/>
          <w:szCs w:val="26"/>
        </w:rPr>
        <w:t>Рентгеноконтрастные</w:t>
      </w:r>
      <w:proofErr w:type="spellEnd"/>
      <w:r w:rsidRPr="0078055C">
        <w:rPr>
          <w:sz w:val="26"/>
          <w:szCs w:val="26"/>
        </w:rPr>
        <w:t xml:space="preserve"> вещества абсолютно безопасны для пациента: они не н</w:t>
      </w:r>
      <w:r>
        <w:rPr>
          <w:sz w:val="26"/>
          <w:szCs w:val="26"/>
        </w:rPr>
        <w:t>акапливаются в организме и выво</w:t>
      </w:r>
      <w:r w:rsidRPr="0078055C">
        <w:rPr>
          <w:sz w:val="26"/>
          <w:szCs w:val="26"/>
        </w:rPr>
        <w:t xml:space="preserve">дятся естественным путем.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Рентгенография позволяет изучить практически все области тела человека.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На сегодняшний день метод примен</w:t>
      </w:r>
      <w:r>
        <w:rPr>
          <w:sz w:val="26"/>
          <w:szCs w:val="26"/>
        </w:rPr>
        <w:t>яется в следующих областях меди</w:t>
      </w:r>
      <w:r w:rsidRPr="0078055C">
        <w:rPr>
          <w:sz w:val="26"/>
          <w:szCs w:val="26"/>
        </w:rPr>
        <w:t xml:space="preserve">цины: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• </w:t>
      </w:r>
      <w:r w:rsidRPr="0078055C">
        <w:rPr>
          <w:b/>
          <w:bCs/>
          <w:sz w:val="26"/>
          <w:szCs w:val="26"/>
        </w:rPr>
        <w:t xml:space="preserve">Травматология. </w:t>
      </w:r>
      <w:r w:rsidRPr="0078055C">
        <w:rPr>
          <w:sz w:val="26"/>
          <w:szCs w:val="26"/>
        </w:rPr>
        <w:t xml:space="preserve">Рентгеновский </w:t>
      </w:r>
      <w:r>
        <w:rPr>
          <w:sz w:val="26"/>
          <w:szCs w:val="26"/>
        </w:rPr>
        <w:t>снимок – обязательное исследова</w:t>
      </w:r>
      <w:r w:rsidRPr="0078055C">
        <w:rPr>
          <w:sz w:val="26"/>
          <w:szCs w:val="26"/>
        </w:rPr>
        <w:t xml:space="preserve">ние при переломах костей. Он используется для диагностики вывихов суставов; </w:t>
      </w:r>
      <w:proofErr w:type="gramStart"/>
      <w:r w:rsidRPr="0078055C">
        <w:rPr>
          <w:sz w:val="26"/>
          <w:szCs w:val="26"/>
        </w:rPr>
        <w:t>подозрении</w:t>
      </w:r>
      <w:proofErr w:type="gramEnd"/>
      <w:r w:rsidRPr="0078055C">
        <w:rPr>
          <w:sz w:val="26"/>
          <w:szCs w:val="26"/>
        </w:rPr>
        <w:t xml:space="preserve"> на опухоли, воспаления, дегенеративно-дистрофических изменения, аномалии и пороки развития костей, суставов, позвоночника.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• </w:t>
      </w:r>
      <w:r w:rsidRPr="0078055C">
        <w:rPr>
          <w:b/>
          <w:bCs/>
          <w:sz w:val="26"/>
          <w:szCs w:val="26"/>
        </w:rPr>
        <w:t xml:space="preserve">Ортопедия. </w:t>
      </w:r>
      <w:r w:rsidRPr="0078055C">
        <w:rPr>
          <w:sz w:val="26"/>
          <w:szCs w:val="26"/>
        </w:rPr>
        <w:t>Врач назначает рент</w:t>
      </w:r>
      <w:r>
        <w:rPr>
          <w:sz w:val="26"/>
          <w:szCs w:val="26"/>
        </w:rPr>
        <w:t>генографию для выявления плоско</w:t>
      </w:r>
      <w:r w:rsidRPr="0078055C">
        <w:rPr>
          <w:sz w:val="26"/>
          <w:szCs w:val="26"/>
        </w:rPr>
        <w:t xml:space="preserve">стопия; сколиоза, лордоза и других нарушений осанки.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FB3580">
        <w:rPr>
          <w:sz w:val="26"/>
          <w:szCs w:val="26"/>
        </w:rPr>
        <w:t>•</w:t>
      </w:r>
      <w:r>
        <w:rPr>
          <w:sz w:val="26"/>
          <w:szCs w:val="26"/>
        </w:rPr>
        <w:t xml:space="preserve"> </w:t>
      </w:r>
      <w:r w:rsidRPr="00FB3580">
        <w:rPr>
          <w:b/>
          <w:bCs/>
          <w:sz w:val="26"/>
          <w:szCs w:val="26"/>
        </w:rPr>
        <w:t xml:space="preserve">Оториноларингология. </w:t>
      </w:r>
      <w:r w:rsidRPr="00FB3580">
        <w:rPr>
          <w:sz w:val="26"/>
          <w:szCs w:val="26"/>
        </w:rPr>
        <w:t xml:space="preserve">Исследование используется для диагностики воспалительных заболеваний придаточных пазух носа (гаймориты, фронтиты, синуситы), выявления врожденных пороков развития и травм носовых костей, в том числе, носовой перегородки.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FB3580">
        <w:rPr>
          <w:sz w:val="26"/>
          <w:szCs w:val="26"/>
        </w:rPr>
        <w:t xml:space="preserve">• </w:t>
      </w:r>
      <w:r w:rsidRPr="00FB3580">
        <w:rPr>
          <w:b/>
          <w:bCs/>
          <w:sz w:val="26"/>
          <w:szCs w:val="26"/>
        </w:rPr>
        <w:t xml:space="preserve">Урология. </w:t>
      </w:r>
      <w:r w:rsidRPr="00FB3580">
        <w:rPr>
          <w:sz w:val="26"/>
          <w:szCs w:val="26"/>
        </w:rPr>
        <w:t xml:space="preserve">Врач может назначить рентгенографию при подозрении на нефроптоз (опущение почек), камни или опухоли в почках и мочевых путях, разрыв мочевого пузыря.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FB3580">
        <w:rPr>
          <w:sz w:val="26"/>
          <w:szCs w:val="26"/>
        </w:rPr>
        <w:t xml:space="preserve">• </w:t>
      </w:r>
      <w:r>
        <w:rPr>
          <w:sz w:val="26"/>
          <w:szCs w:val="26"/>
        </w:rPr>
        <w:t xml:space="preserve">       </w:t>
      </w:r>
      <w:r w:rsidRPr="00FB3580">
        <w:rPr>
          <w:b/>
          <w:bCs/>
          <w:sz w:val="26"/>
          <w:szCs w:val="26"/>
        </w:rPr>
        <w:t xml:space="preserve">Гинекология. </w:t>
      </w:r>
      <w:r w:rsidRPr="00FB3580">
        <w:rPr>
          <w:sz w:val="26"/>
          <w:szCs w:val="26"/>
        </w:rPr>
        <w:t xml:space="preserve">Рентгенография с </w:t>
      </w:r>
      <w:proofErr w:type="spellStart"/>
      <w:r w:rsidRPr="00FB3580">
        <w:rPr>
          <w:sz w:val="26"/>
          <w:szCs w:val="26"/>
        </w:rPr>
        <w:t>контрастированием</w:t>
      </w:r>
      <w:proofErr w:type="spellEnd"/>
      <w:r w:rsidRPr="00FB3580">
        <w:rPr>
          <w:sz w:val="26"/>
          <w:szCs w:val="26"/>
        </w:rPr>
        <w:t xml:space="preserve"> используется для оценки проходимости маточных труб и выявления внутриматочных патологий.</w:t>
      </w:r>
    </w:p>
    <w:p w:rsidR="00FB3580" w:rsidRPr="00FB3580" w:rsidRDefault="00FB3580" w:rsidP="00FB3580">
      <w:pPr>
        <w:pStyle w:val="Default"/>
        <w:numPr>
          <w:ilvl w:val="0"/>
          <w:numId w:val="2"/>
        </w:numPr>
        <w:spacing w:line="276" w:lineRule="auto"/>
        <w:ind w:firstLine="851"/>
        <w:jc w:val="both"/>
        <w:rPr>
          <w:sz w:val="26"/>
          <w:szCs w:val="26"/>
        </w:rPr>
      </w:pPr>
      <w:r w:rsidRPr="00FB3580">
        <w:rPr>
          <w:b/>
          <w:bCs/>
          <w:sz w:val="26"/>
          <w:szCs w:val="26"/>
        </w:rPr>
        <w:t>Гастроэнтерология и абдоминальная хирургия</w:t>
      </w:r>
      <w:r w:rsidRPr="00FB3580">
        <w:rPr>
          <w:sz w:val="26"/>
          <w:szCs w:val="26"/>
        </w:rPr>
        <w:t>. Рентгенографию без контраста брюшной полости назначают при неотложных состояниях, подозрении на кишечную непроходимость, опух</w:t>
      </w:r>
      <w:r>
        <w:rPr>
          <w:sz w:val="26"/>
          <w:szCs w:val="26"/>
        </w:rPr>
        <w:t>олевые процессы, наличие инород</w:t>
      </w:r>
      <w:r w:rsidRPr="00FB3580">
        <w:rPr>
          <w:sz w:val="26"/>
          <w:szCs w:val="26"/>
        </w:rPr>
        <w:t xml:space="preserve">ных тел, разрыв полых органов. </w:t>
      </w:r>
      <w:proofErr w:type="gramStart"/>
      <w:r w:rsidRPr="00FB3580">
        <w:rPr>
          <w:sz w:val="26"/>
          <w:szCs w:val="26"/>
        </w:rPr>
        <w:t>Исследова</w:t>
      </w:r>
      <w:r>
        <w:rPr>
          <w:sz w:val="26"/>
          <w:szCs w:val="26"/>
        </w:rPr>
        <w:t xml:space="preserve">ния с </w:t>
      </w:r>
      <w:proofErr w:type="spellStart"/>
      <w:r>
        <w:rPr>
          <w:sz w:val="26"/>
          <w:szCs w:val="26"/>
        </w:rPr>
        <w:t>контрастированием</w:t>
      </w:r>
      <w:proofErr w:type="spellEnd"/>
      <w:r>
        <w:rPr>
          <w:sz w:val="26"/>
          <w:szCs w:val="26"/>
        </w:rPr>
        <w:t xml:space="preserve"> применя</w:t>
      </w:r>
      <w:r w:rsidRPr="00FB3580">
        <w:rPr>
          <w:sz w:val="26"/>
          <w:szCs w:val="26"/>
        </w:rPr>
        <w:t xml:space="preserve">ются при заболеваниях пищевода (изъязвления, дивертикулы, стриктуры, рак), желудка и кишечника (рак, полипы, дивертикулы, непроходимость), желчного пузыря и желчевыводящих протоков. </w:t>
      </w:r>
      <w:proofErr w:type="gramEnd"/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• </w:t>
      </w:r>
      <w:r w:rsidRPr="0078055C">
        <w:rPr>
          <w:b/>
          <w:bCs/>
          <w:sz w:val="26"/>
          <w:szCs w:val="26"/>
        </w:rPr>
        <w:t xml:space="preserve">Пульмонология. </w:t>
      </w:r>
      <w:r w:rsidRPr="0078055C">
        <w:rPr>
          <w:sz w:val="26"/>
          <w:szCs w:val="26"/>
        </w:rPr>
        <w:t xml:space="preserve">Рентгенография грудной клетки проводится для выявления пневмонии, плевритов, туберкулеза, травмах легких и бронхов; при подозрении на паразитарные заболевания, а также для обнаружения инородных тел в дыхательных путях.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• </w:t>
      </w:r>
      <w:r w:rsidRPr="0078055C">
        <w:rPr>
          <w:b/>
          <w:bCs/>
          <w:sz w:val="26"/>
          <w:szCs w:val="26"/>
        </w:rPr>
        <w:t xml:space="preserve">Стоматология. </w:t>
      </w:r>
      <w:r w:rsidRPr="0078055C">
        <w:rPr>
          <w:sz w:val="26"/>
          <w:szCs w:val="26"/>
        </w:rPr>
        <w:t xml:space="preserve">Прицельные снимки зубов и </w:t>
      </w:r>
      <w:proofErr w:type="spellStart"/>
      <w:r w:rsidRPr="0078055C">
        <w:rPr>
          <w:sz w:val="26"/>
          <w:szCs w:val="26"/>
        </w:rPr>
        <w:t>ортопантомограммы</w:t>
      </w:r>
      <w:proofErr w:type="spellEnd"/>
      <w:r w:rsidRPr="0078055C">
        <w:rPr>
          <w:sz w:val="26"/>
          <w:szCs w:val="26"/>
        </w:rPr>
        <w:t xml:space="preserve"> (панорамные снимки верхней и нижней челюстей) используются в диагностике заболеваний зубов и пародонта, деформаций и</w:t>
      </w:r>
      <w:r>
        <w:rPr>
          <w:sz w:val="26"/>
          <w:szCs w:val="26"/>
        </w:rPr>
        <w:t xml:space="preserve"> аномалий развития челюстной об</w:t>
      </w:r>
      <w:r w:rsidRPr="0078055C">
        <w:rPr>
          <w:sz w:val="26"/>
          <w:szCs w:val="26"/>
        </w:rPr>
        <w:t xml:space="preserve">ласти.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Исследование назначается при самых ра</w:t>
      </w:r>
      <w:r>
        <w:rPr>
          <w:sz w:val="26"/>
          <w:szCs w:val="26"/>
        </w:rPr>
        <w:t>зных заболеваниях внутренних ор</w:t>
      </w:r>
      <w:r w:rsidRPr="0078055C">
        <w:rPr>
          <w:sz w:val="26"/>
          <w:szCs w:val="26"/>
        </w:rPr>
        <w:t>ганов грудной и брюшной полости и практиче</w:t>
      </w:r>
      <w:r>
        <w:rPr>
          <w:sz w:val="26"/>
          <w:szCs w:val="26"/>
        </w:rPr>
        <w:t>ски всегда – при травмах и пере</w:t>
      </w:r>
      <w:r w:rsidRPr="0078055C">
        <w:rPr>
          <w:sz w:val="26"/>
          <w:szCs w:val="26"/>
        </w:rPr>
        <w:t>ломах. Рентгенография позволяет подтверди</w:t>
      </w:r>
      <w:r>
        <w:rPr>
          <w:sz w:val="26"/>
          <w:szCs w:val="26"/>
        </w:rPr>
        <w:t xml:space="preserve">ть или опровергнуть </w:t>
      </w:r>
      <w:r>
        <w:rPr>
          <w:sz w:val="26"/>
          <w:szCs w:val="26"/>
        </w:rPr>
        <w:lastRenderedPageBreak/>
        <w:t>предполагае</w:t>
      </w:r>
      <w:r w:rsidRPr="0078055C">
        <w:rPr>
          <w:sz w:val="26"/>
          <w:szCs w:val="26"/>
        </w:rPr>
        <w:t>мый диагноз. Кроме того, исследование используется в проц</w:t>
      </w:r>
      <w:r>
        <w:rPr>
          <w:sz w:val="26"/>
          <w:szCs w:val="26"/>
        </w:rPr>
        <w:t>ессе лечения пато</w:t>
      </w:r>
      <w:r w:rsidRPr="0078055C">
        <w:rPr>
          <w:sz w:val="26"/>
          <w:szCs w:val="26"/>
        </w:rPr>
        <w:t xml:space="preserve">логии – для оценки его эффективности.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Абсолютных противопоказаний к про</w:t>
      </w:r>
      <w:r>
        <w:rPr>
          <w:sz w:val="26"/>
          <w:szCs w:val="26"/>
        </w:rPr>
        <w:t xml:space="preserve">хождению рентгена нет. К </w:t>
      </w:r>
      <w:proofErr w:type="gramStart"/>
      <w:r>
        <w:rPr>
          <w:sz w:val="26"/>
          <w:szCs w:val="26"/>
        </w:rPr>
        <w:t>относи</w:t>
      </w:r>
      <w:r w:rsidRPr="0078055C">
        <w:rPr>
          <w:sz w:val="26"/>
          <w:szCs w:val="26"/>
        </w:rPr>
        <w:t>тельным</w:t>
      </w:r>
      <w:proofErr w:type="gramEnd"/>
      <w:r w:rsidRPr="0078055C">
        <w:rPr>
          <w:sz w:val="26"/>
          <w:szCs w:val="26"/>
        </w:rPr>
        <w:t xml:space="preserve"> относятся беременность и детский возраст. Однако даже в этих случаях исследование проводится, если врач считает, что потенциальный риск для здоровья от излучения ниже, чем риски от неточной диагностики заболевания.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outlineLvl w:val="0"/>
        <w:rPr>
          <w:sz w:val="26"/>
          <w:szCs w:val="26"/>
        </w:rPr>
      </w:pPr>
      <w:r w:rsidRPr="0078055C">
        <w:rPr>
          <w:sz w:val="26"/>
          <w:szCs w:val="26"/>
        </w:rPr>
        <w:t xml:space="preserve">Подготовка и проведение процедуры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В большинстве случаев специальная под</w:t>
      </w:r>
      <w:r>
        <w:rPr>
          <w:sz w:val="26"/>
          <w:szCs w:val="26"/>
        </w:rPr>
        <w:t>готовка пациентов к рентгеногра</w:t>
      </w:r>
      <w:r w:rsidRPr="0078055C">
        <w:rPr>
          <w:sz w:val="26"/>
          <w:szCs w:val="26"/>
        </w:rPr>
        <w:t>фическому обследованию не требуется. Исключение составляют па</w:t>
      </w:r>
      <w:r>
        <w:rPr>
          <w:sz w:val="26"/>
          <w:szCs w:val="26"/>
        </w:rPr>
        <w:t>циенты с вы</w:t>
      </w:r>
      <w:r w:rsidRPr="0078055C">
        <w:rPr>
          <w:sz w:val="26"/>
          <w:szCs w:val="26"/>
        </w:rPr>
        <w:t>раженным метеоризмом и запором – им рекомендуется провести очистительную клизму за 2 часа до процедуры. Если в желуд</w:t>
      </w:r>
      <w:r>
        <w:rPr>
          <w:sz w:val="26"/>
          <w:szCs w:val="26"/>
        </w:rPr>
        <w:t>ке больного обнаруживается боль</w:t>
      </w:r>
      <w:r w:rsidRPr="0078055C">
        <w:rPr>
          <w:sz w:val="26"/>
          <w:szCs w:val="26"/>
        </w:rPr>
        <w:t xml:space="preserve">шое количество жидкости, слизи и остатков пищи, ему может быть назначено промывание желудка за 3 часа до исследования.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Перед процедурой пациент должен снять украшения и вынуть из карманов металлические предметы. В некоторых случаях, к примеру, при обследовании позвоночника, специалист может попросить пациента раздеться. Далее </w:t>
      </w:r>
      <w:proofErr w:type="gramStart"/>
      <w:r w:rsidRPr="0078055C">
        <w:rPr>
          <w:sz w:val="26"/>
          <w:szCs w:val="26"/>
        </w:rPr>
        <w:t>обследуемый</w:t>
      </w:r>
      <w:proofErr w:type="gramEnd"/>
      <w:r w:rsidRPr="0078055C">
        <w:rPr>
          <w:sz w:val="26"/>
          <w:szCs w:val="26"/>
        </w:rPr>
        <w:t xml:space="preserve"> занимает нужное положение – в этом ему помогает </w:t>
      </w:r>
      <w:proofErr w:type="spellStart"/>
      <w:r w:rsidRPr="0078055C">
        <w:rPr>
          <w:sz w:val="26"/>
          <w:szCs w:val="26"/>
        </w:rPr>
        <w:t>рентгенолаборант</w:t>
      </w:r>
      <w:proofErr w:type="spellEnd"/>
      <w:r w:rsidRPr="0078055C">
        <w:rPr>
          <w:sz w:val="26"/>
          <w:szCs w:val="26"/>
        </w:rPr>
        <w:t>. Рентген может выполняться в положении стоя, лежа или сидя. Чтобы защитить от облучения чувствительные области, рентг</w:t>
      </w:r>
      <w:r>
        <w:rPr>
          <w:sz w:val="26"/>
          <w:szCs w:val="26"/>
        </w:rPr>
        <w:t>ен-лаборант закрывает их свинцо</w:t>
      </w:r>
      <w:r w:rsidRPr="0078055C">
        <w:rPr>
          <w:sz w:val="26"/>
          <w:szCs w:val="26"/>
        </w:rPr>
        <w:t>выми фартуками. Во время процедуры врач и лаборант находятся в соседней комнате, защищенной от рентгеновских луч</w:t>
      </w:r>
      <w:r>
        <w:rPr>
          <w:sz w:val="26"/>
          <w:szCs w:val="26"/>
        </w:rPr>
        <w:t xml:space="preserve">ей. Из нее специалисты дистанционно управляют </w:t>
      </w:r>
      <w:proofErr w:type="spellStart"/>
      <w:r>
        <w:rPr>
          <w:sz w:val="26"/>
          <w:szCs w:val="26"/>
        </w:rPr>
        <w:t>рентген</w:t>
      </w:r>
      <w:r w:rsidRPr="0078055C">
        <w:rPr>
          <w:sz w:val="26"/>
          <w:szCs w:val="26"/>
        </w:rPr>
        <w:t>аппаратом</w:t>
      </w:r>
      <w:proofErr w:type="spellEnd"/>
      <w:r w:rsidRPr="0078055C">
        <w:rPr>
          <w:sz w:val="26"/>
          <w:szCs w:val="26"/>
        </w:rPr>
        <w:t xml:space="preserve"> и наблюдают за состоянием </w:t>
      </w:r>
      <w:proofErr w:type="gramStart"/>
      <w:r w:rsidRPr="0078055C">
        <w:rPr>
          <w:sz w:val="26"/>
          <w:szCs w:val="26"/>
        </w:rPr>
        <w:t>обследуемого</w:t>
      </w:r>
      <w:proofErr w:type="gramEnd"/>
      <w:r w:rsidRPr="0078055C">
        <w:rPr>
          <w:sz w:val="26"/>
          <w:szCs w:val="26"/>
        </w:rPr>
        <w:t>. Чтобы снимки получились четкими и «несмаз</w:t>
      </w:r>
      <w:r>
        <w:rPr>
          <w:sz w:val="26"/>
          <w:szCs w:val="26"/>
        </w:rPr>
        <w:t>анными», пациент во время проце</w:t>
      </w:r>
      <w:r w:rsidRPr="0078055C">
        <w:rPr>
          <w:sz w:val="26"/>
          <w:szCs w:val="26"/>
        </w:rPr>
        <w:t xml:space="preserve">дуры не двигается и задерживает дыхание (на короткое время, когда подается рентгеновское излучение). </w:t>
      </w:r>
    </w:p>
    <w:p w:rsidR="00FB3580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В большинстве случаев обычная рентгенография длится не больше 10-15 минут. Исследование с </w:t>
      </w:r>
      <w:proofErr w:type="spellStart"/>
      <w:r w:rsidRPr="0078055C">
        <w:rPr>
          <w:sz w:val="26"/>
          <w:szCs w:val="26"/>
        </w:rPr>
        <w:t>контрастированием</w:t>
      </w:r>
      <w:proofErr w:type="spellEnd"/>
      <w:r w:rsidRPr="0078055C">
        <w:rPr>
          <w:sz w:val="26"/>
          <w:szCs w:val="26"/>
        </w:rPr>
        <w:t xml:space="preserve"> требует больше времени и занимает от 30 минут до часа. Процедура абсолютно бе</w:t>
      </w:r>
      <w:r>
        <w:rPr>
          <w:sz w:val="26"/>
          <w:szCs w:val="26"/>
        </w:rPr>
        <w:t>зболезненна для пациента (исклю</w:t>
      </w:r>
      <w:r w:rsidRPr="0078055C">
        <w:rPr>
          <w:sz w:val="26"/>
          <w:szCs w:val="26"/>
        </w:rPr>
        <w:t>чение – введение контраста: внутривенное или при помощи катетера). После того как врач изучит изображения исследуемой об</w:t>
      </w:r>
      <w:r>
        <w:rPr>
          <w:sz w:val="26"/>
          <w:szCs w:val="26"/>
        </w:rPr>
        <w:t>ласти и расшифрует их, обследуе</w:t>
      </w:r>
      <w:r w:rsidRPr="0078055C">
        <w:rPr>
          <w:sz w:val="26"/>
          <w:szCs w:val="26"/>
        </w:rPr>
        <w:t xml:space="preserve">мый получает на руки рентгеновский снимок на пленке диске или </w:t>
      </w:r>
      <w:proofErr w:type="spellStart"/>
      <w:r w:rsidRPr="0078055C">
        <w:rPr>
          <w:sz w:val="26"/>
          <w:szCs w:val="26"/>
        </w:rPr>
        <w:t>флешке</w:t>
      </w:r>
      <w:proofErr w:type="spellEnd"/>
      <w:r w:rsidRPr="0078055C">
        <w:rPr>
          <w:sz w:val="26"/>
          <w:szCs w:val="26"/>
        </w:rPr>
        <w:t xml:space="preserve"> и его описание. С ними пациент идет к лечащему врачу, который ставит диагноз на основании симптомов заболевания, результа</w:t>
      </w:r>
      <w:r>
        <w:rPr>
          <w:sz w:val="26"/>
          <w:szCs w:val="26"/>
        </w:rPr>
        <w:t>тов рентгенографии и других диа</w:t>
      </w:r>
      <w:r w:rsidRPr="0078055C">
        <w:rPr>
          <w:sz w:val="26"/>
          <w:szCs w:val="26"/>
        </w:rPr>
        <w:t xml:space="preserve">гностических исследований. </w:t>
      </w:r>
    </w:p>
    <w:p w:rsidR="00FB3580" w:rsidRPr="0078055C" w:rsidRDefault="00FB3580" w:rsidP="00FB358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К недостаткам рентгенографии относятся невозможность проводить ис</w:t>
      </w:r>
      <w:r>
        <w:rPr>
          <w:sz w:val="26"/>
          <w:szCs w:val="26"/>
        </w:rPr>
        <w:t>сле</w:t>
      </w:r>
      <w:r w:rsidRPr="0078055C">
        <w:rPr>
          <w:sz w:val="26"/>
          <w:szCs w:val="26"/>
        </w:rPr>
        <w:t>дование часто из-за действия ионизирующего излучения. Кроме того, метод уступает в информативности более высокоте</w:t>
      </w:r>
      <w:r>
        <w:rPr>
          <w:sz w:val="26"/>
          <w:szCs w:val="26"/>
        </w:rPr>
        <w:t>хнологичным исследованиям – ком</w:t>
      </w:r>
      <w:r w:rsidRPr="0078055C">
        <w:rPr>
          <w:sz w:val="26"/>
          <w:szCs w:val="26"/>
        </w:rPr>
        <w:t xml:space="preserve">пьютерной томографии (КТ) и магнитно-резонансной томографии (МРТ). Если рентгеновские снимки показывают наслоение анатомических структур, то КТ и МРТ делают возможным получение послойных изображений. </w:t>
      </w:r>
    </w:p>
    <w:p w:rsidR="004A2E60" w:rsidRDefault="004A2E60" w:rsidP="00FB3580">
      <w:pPr>
        <w:ind w:firstLine="851"/>
      </w:pPr>
    </w:p>
    <w:sectPr w:rsidR="004A2E60" w:rsidSect="004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3777CC"/>
    <w:multiLevelType w:val="hybridMultilevel"/>
    <w:tmpl w:val="494AF4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5F08F05"/>
    <w:multiLevelType w:val="hybridMultilevel"/>
    <w:tmpl w:val="02F844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80"/>
    <w:rsid w:val="004A2E60"/>
    <w:rsid w:val="00FB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2024-04-04T13:17:00Z</dcterms:created>
  <dcterms:modified xsi:type="dcterms:W3CDTF">2024-04-04T13:24:00Z</dcterms:modified>
</cp:coreProperties>
</file>